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1"/>
        <w:gridCol w:w="1552"/>
        <w:gridCol w:w="1215"/>
      </w:tblGrid>
      <w:tr w:rsidR="00316F85" w:rsidRPr="00316F85" w:rsidTr="00005B38">
        <w:trPr>
          <w:jc w:val="center"/>
        </w:trPr>
        <w:tc>
          <w:tcPr>
            <w:tcW w:w="7826" w:type="dxa"/>
            <w:gridSpan w:val="2"/>
            <w:tcBorders>
              <w:top w:val="nil"/>
              <w:left w:val="nil"/>
              <w:bottom w:val="single" w:sz="4" w:space="0" w:color="auto"/>
              <w:right w:val="nil"/>
            </w:tcBorders>
            <w:vAlign w:val="center"/>
          </w:tcPr>
          <w:p w:rsidR="00486147" w:rsidRPr="00316F85" w:rsidRDefault="00486147" w:rsidP="00316F85">
            <w:pPr>
              <w:pStyle w:val="Heading3"/>
              <w:spacing w:before="120" w:after="0" w:line="360" w:lineRule="auto"/>
              <w:jc w:val="right"/>
              <w:rPr>
                <w:rFonts w:ascii="Times New Roman" w:hAnsi="Times New Roman" w:cs="Times New Roman"/>
                <w:b w:val="0"/>
                <w:sz w:val="28"/>
                <w:szCs w:val="28"/>
              </w:rPr>
            </w:pPr>
          </w:p>
        </w:tc>
        <w:tc>
          <w:tcPr>
            <w:tcW w:w="1178" w:type="dxa"/>
            <w:tcBorders>
              <w:top w:val="nil"/>
              <w:left w:val="nil"/>
              <w:bottom w:val="single" w:sz="4" w:space="0" w:color="auto"/>
              <w:right w:val="nil"/>
            </w:tcBorders>
            <w:vAlign w:val="center"/>
          </w:tcPr>
          <w:p w:rsidR="00486147" w:rsidRPr="00316F85" w:rsidRDefault="00486147" w:rsidP="00316F85">
            <w:pPr>
              <w:pStyle w:val="Heading3"/>
              <w:spacing w:before="120" w:after="0" w:line="360" w:lineRule="auto"/>
              <w:jc w:val="center"/>
              <w:rPr>
                <w:rFonts w:ascii="Times New Roman" w:hAnsi="Times New Roman" w:cs="Times New Roman"/>
                <w:spacing w:val="100"/>
                <w:w w:val="150"/>
                <w:sz w:val="28"/>
                <w:szCs w:val="28"/>
              </w:rPr>
            </w:pPr>
          </w:p>
        </w:tc>
      </w:tr>
      <w:tr w:rsidR="00316F85" w:rsidRPr="0079066C" w:rsidTr="00005B38">
        <w:trPr>
          <w:jc w:val="center"/>
        </w:trPr>
        <w:tc>
          <w:tcPr>
            <w:tcW w:w="6321" w:type="dxa"/>
            <w:tcBorders>
              <w:bottom w:val="single" w:sz="4" w:space="0" w:color="auto"/>
            </w:tcBorders>
            <w:vAlign w:val="center"/>
          </w:tcPr>
          <w:p w:rsidR="00486147" w:rsidRPr="002B19AC" w:rsidRDefault="002B19AC" w:rsidP="002B19AC">
            <w:pPr>
              <w:pStyle w:val="Heading3"/>
              <w:spacing w:before="120" w:after="0" w:line="360" w:lineRule="auto"/>
              <w:jc w:val="center"/>
              <w:rPr>
                <w:rFonts w:ascii="Times New Roman" w:hAnsi="Times New Roman" w:cs="Times New Roman"/>
                <w:sz w:val="28"/>
                <w:szCs w:val="28"/>
                <w:lang w:val="vi-VN"/>
              </w:rPr>
            </w:pPr>
            <w:r>
              <w:rPr>
                <w:rFonts w:ascii="Times New Roman" w:hAnsi="Times New Roman" w:cs="Times New Roman"/>
                <w:sz w:val="28"/>
                <w:szCs w:val="28"/>
                <w:lang w:val="vi-VN"/>
              </w:rPr>
              <w:t>L</w:t>
            </w:r>
            <w:r w:rsidRPr="002B19AC">
              <w:rPr>
                <w:rFonts w:ascii="Times New Roman" w:hAnsi="Times New Roman" w:cs="Times New Roman"/>
                <w:sz w:val="28"/>
                <w:szCs w:val="28"/>
                <w:lang w:val="vi-VN"/>
              </w:rPr>
              <w:t>Ê</w:t>
            </w:r>
            <w:r>
              <w:rPr>
                <w:rFonts w:ascii="Times New Roman" w:hAnsi="Times New Roman" w:cs="Times New Roman"/>
                <w:sz w:val="28"/>
                <w:szCs w:val="28"/>
                <w:lang w:val="vi-VN"/>
              </w:rPr>
              <w:t xml:space="preserve"> TH</w:t>
            </w:r>
            <w:r w:rsidRPr="002B19AC">
              <w:rPr>
                <w:rFonts w:ascii="Times New Roman" w:hAnsi="Times New Roman" w:cs="Times New Roman"/>
                <w:sz w:val="28"/>
                <w:szCs w:val="28"/>
                <w:lang w:val="vi-VN"/>
              </w:rPr>
              <w:t>Á</w:t>
            </w:r>
            <w:r>
              <w:rPr>
                <w:rFonts w:ascii="Times New Roman" w:hAnsi="Times New Roman" w:cs="Times New Roman"/>
                <w:sz w:val="28"/>
                <w:szCs w:val="28"/>
                <w:lang w:val="vi-VN"/>
              </w:rPr>
              <w:t>I H</w:t>
            </w:r>
            <w:r w:rsidRPr="002B19AC">
              <w:rPr>
                <w:rFonts w:ascii="Times New Roman" w:hAnsi="Times New Roman" w:cs="Times New Roman"/>
                <w:sz w:val="28"/>
                <w:szCs w:val="28"/>
                <w:lang w:val="vi-VN"/>
              </w:rPr>
              <w:t>Ù</w:t>
            </w:r>
            <w:r>
              <w:rPr>
                <w:rFonts w:ascii="Times New Roman" w:hAnsi="Times New Roman" w:cs="Times New Roman"/>
                <w:sz w:val="28"/>
                <w:szCs w:val="28"/>
                <w:lang w:val="vi-VN"/>
              </w:rPr>
              <w:t>NG</w:t>
            </w:r>
          </w:p>
        </w:tc>
        <w:tc>
          <w:tcPr>
            <w:tcW w:w="2683" w:type="dxa"/>
            <w:gridSpan w:val="2"/>
            <w:tcBorders>
              <w:bottom w:val="single" w:sz="4" w:space="0" w:color="auto"/>
            </w:tcBorders>
            <w:vAlign w:val="center"/>
          </w:tcPr>
          <w:p w:rsidR="00486147" w:rsidRDefault="002B19AC" w:rsidP="00316F85">
            <w:pPr>
              <w:pStyle w:val="Heading3"/>
              <w:spacing w:before="120" w:after="0" w:line="360" w:lineRule="auto"/>
              <w:jc w:val="center"/>
              <w:rPr>
                <w:rFonts w:ascii="Times New Roman" w:hAnsi="Times New Roman" w:cs="Times New Roman"/>
                <w:b w:val="0"/>
                <w:sz w:val="28"/>
                <w:szCs w:val="28"/>
                <w:lang w:val="vi-VN"/>
              </w:rPr>
            </w:pPr>
            <w:r>
              <w:rPr>
                <w:rFonts w:ascii="Times New Roman" w:hAnsi="Times New Roman" w:cs="Times New Roman"/>
                <w:b w:val="0"/>
                <w:sz w:val="28"/>
                <w:szCs w:val="28"/>
                <w:lang w:val="vi-VN"/>
              </w:rPr>
              <w:t xml:space="preserve">Mã số học viên: </w:t>
            </w:r>
          </w:p>
          <w:p w:rsidR="003D69B6" w:rsidRPr="003D69B6" w:rsidRDefault="003D69B6" w:rsidP="003D69B6">
            <w:pPr>
              <w:rPr>
                <w:lang w:val="vi-VN"/>
              </w:rPr>
            </w:pPr>
            <w:r>
              <w:rPr>
                <w:lang w:val="vi-VN"/>
              </w:rPr>
              <w:t>LTT.GV2.11040</w:t>
            </w:r>
          </w:p>
        </w:tc>
      </w:tr>
      <w:tr w:rsidR="00316F85" w:rsidRPr="0079066C" w:rsidTr="00005B38">
        <w:trPr>
          <w:jc w:val="center"/>
        </w:trPr>
        <w:tc>
          <w:tcPr>
            <w:tcW w:w="6321" w:type="dxa"/>
            <w:tcBorders>
              <w:bottom w:val="single" w:sz="4" w:space="0" w:color="auto"/>
            </w:tcBorders>
            <w:vAlign w:val="center"/>
          </w:tcPr>
          <w:p w:rsidR="00486147" w:rsidRPr="002B19AC" w:rsidRDefault="002B19AC" w:rsidP="00316F85">
            <w:pPr>
              <w:pStyle w:val="Heading3"/>
              <w:spacing w:before="120" w:after="0" w:line="360" w:lineRule="auto"/>
              <w:jc w:val="center"/>
              <w:rPr>
                <w:rFonts w:ascii="Times New Roman" w:hAnsi="Times New Roman" w:cs="Times New Roman"/>
                <w:b w:val="0"/>
                <w:sz w:val="28"/>
                <w:szCs w:val="28"/>
                <w:lang w:val="vi-VN"/>
              </w:rPr>
            </w:pPr>
            <w:r>
              <w:rPr>
                <w:rFonts w:ascii="Times New Roman" w:hAnsi="Times New Roman" w:cs="Times New Roman"/>
                <w:b w:val="0"/>
                <w:sz w:val="28"/>
                <w:szCs w:val="28"/>
              </w:rPr>
              <w:t>Ngày sinh: 2</w:t>
            </w:r>
            <w:r>
              <w:rPr>
                <w:rFonts w:ascii="Times New Roman" w:hAnsi="Times New Roman" w:cs="Times New Roman"/>
                <w:b w:val="0"/>
                <w:sz w:val="28"/>
                <w:szCs w:val="28"/>
                <w:lang w:val="vi-VN"/>
              </w:rPr>
              <w:t>1</w:t>
            </w:r>
            <w:r>
              <w:rPr>
                <w:rFonts w:ascii="Times New Roman" w:hAnsi="Times New Roman" w:cs="Times New Roman"/>
                <w:b w:val="0"/>
                <w:sz w:val="28"/>
                <w:szCs w:val="28"/>
              </w:rPr>
              <w:t>-</w:t>
            </w:r>
            <w:r>
              <w:rPr>
                <w:rFonts w:ascii="Times New Roman" w:hAnsi="Times New Roman" w:cs="Times New Roman"/>
                <w:b w:val="0"/>
                <w:sz w:val="28"/>
                <w:szCs w:val="28"/>
                <w:lang w:val="vi-VN"/>
              </w:rPr>
              <w:t>12</w:t>
            </w:r>
            <w:r>
              <w:rPr>
                <w:rFonts w:ascii="Times New Roman" w:hAnsi="Times New Roman" w:cs="Times New Roman"/>
                <w:b w:val="0"/>
                <w:sz w:val="28"/>
                <w:szCs w:val="28"/>
              </w:rPr>
              <w:t>-19</w:t>
            </w:r>
            <w:r>
              <w:rPr>
                <w:rFonts w:ascii="Times New Roman" w:hAnsi="Times New Roman" w:cs="Times New Roman"/>
                <w:b w:val="0"/>
                <w:sz w:val="28"/>
                <w:szCs w:val="28"/>
                <w:lang w:val="vi-VN"/>
              </w:rPr>
              <w:t>74</w:t>
            </w:r>
          </w:p>
        </w:tc>
        <w:tc>
          <w:tcPr>
            <w:tcW w:w="2683" w:type="dxa"/>
            <w:gridSpan w:val="2"/>
            <w:tcBorders>
              <w:bottom w:val="single" w:sz="4" w:space="0" w:color="auto"/>
            </w:tcBorders>
            <w:vAlign w:val="center"/>
          </w:tcPr>
          <w:p w:rsidR="00486147" w:rsidRPr="002B19AC" w:rsidRDefault="00486147" w:rsidP="00316F85">
            <w:pPr>
              <w:pStyle w:val="Heading3"/>
              <w:spacing w:before="120" w:after="0" w:line="360" w:lineRule="auto"/>
              <w:jc w:val="center"/>
              <w:rPr>
                <w:rFonts w:ascii="Times New Roman" w:hAnsi="Times New Roman" w:cs="Times New Roman"/>
                <w:w w:val="150"/>
                <w:sz w:val="28"/>
                <w:szCs w:val="28"/>
                <w:lang w:val="vi-VN"/>
              </w:rPr>
            </w:pPr>
            <w:r w:rsidRPr="002B19AC">
              <w:rPr>
                <w:rFonts w:ascii="Times New Roman" w:hAnsi="Times New Roman" w:cs="Times New Roman"/>
                <w:b w:val="0"/>
                <w:sz w:val="28"/>
                <w:szCs w:val="28"/>
                <w:lang w:val="vi-VN"/>
              </w:rPr>
              <w:t>Nơi sin</w:t>
            </w:r>
            <w:r w:rsidR="002B19AC">
              <w:rPr>
                <w:rFonts w:ascii="Times New Roman" w:hAnsi="Times New Roman" w:cs="Times New Roman"/>
                <w:b w:val="0"/>
                <w:sz w:val="28"/>
                <w:szCs w:val="28"/>
                <w:lang w:val="vi-VN"/>
              </w:rPr>
              <w:t>h: Phan R</w:t>
            </w:r>
            <w:r w:rsidR="002B19AC" w:rsidRPr="002B19AC">
              <w:rPr>
                <w:rFonts w:ascii="Times New Roman" w:hAnsi="Times New Roman" w:cs="Times New Roman"/>
                <w:b w:val="0"/>
                <w:sz w:val="28"/>
                <w:szCs w:val="28"/>
                <w:lang w:val="vi-VN"/>
              </w:rPr>
              <w:t>í</w:t>
            </w:r>
            <w:r w:rsidR="002B19AC">
              <w:rPr>
                <w:rFonts w:ascii="Times New Roman" w:hAnsi="Times New Roman" w:cs="Times New Roman"/>
                <w:b w:val="0"/>
                <w:sz w:val="28"/>
                <w:szCs w:val="28"/>
                <w:lang w:val="vi-VN"/>
              </w:rPr>
              <w:t xml:space="preserve"> Th</w:t>
            </w:r>
            <w:r w:rsidR="002B19AC" w:rsidRPr="002B19AC">
              <w:rPr>
                <w:rFonts w:ascii="Times New Roman" w:hAnsi="Times New Roman" w:cs="Times New Roman"/>
                <w:b w:val="0"/>
                <w:sz w:val="28"/>
                <w:szCs w:val="28"/>
                <w:lang w:val="vi-VN"/>
              </w:rPr>
              <w:t>à</w:t>
            </w:r>
            <w:r w:rsidR="002B19AC">
              <w:rPr>
                <w:rFonts w:ascii="Times New Roman" w:hAnsi="Times New Roman" w:cs="Times New Roman"/>
                <w:b w:val="0"/>
                <w:sz w:val="28"/>
                <w:szCs w:val="28"/>
                <w:lang w:val="vi-VN"/>
              </w:rPr>
              <w:t>nh- B</w:t>
            </w:r>
            <w:r w:rsidR="002B19AC" w:rsidRPr="002B19AC">
              <w:rPr>
                <w:rFonts w:ascii="Times New Roman" w:hAnsi="Times New Roman" w:cs="Times New Roman"/>
                <w:b w:val="0"/>
                <w:sz w:val="28"/>
                <w:szCs w:val="28"/>
                <w:lang w:val="vi-VN"/>
              </w:rPr>
              <w:t>ắ</w:t>
            </w:r>
            <w:r w:rsidR="002B19AC">
              <w:rPr>
                <w:rFonts w:ascii="Times New Roman" w:hAnsi="Times New Roman" w:cs="Times New Roman"/>
                <w:b w:val="0"/>
                <w:sz w:val="28"/>
                <w:szCs w:val="28"/>
                <w:lang w:val="vi-VN"/>
              </w:rPr>
              <w:t>c B</w:t>
            </w:r>
            <w:r w:rsidR="002B19AC" w:rsidRPr="002B19AC">
              <w:rPr>
                <w:rFonts w:ascii="Times New Roman" w:hAnsi="Times New Roman" w:cs="Times New Roman"/>
                <w:b w:val="0"/>
                <w:sz w:val="28"/>
                <w:szCs w:val="28"/>
                <w:lang w:val="vi-VN"/>
              </w:rPr>
              <w:t>ì</w:t>
            </w:r>
            <w:r w:rsidR="002B19AC">
              <w:rPr>
                <w:rFonts w:ascii="Times New Roman" w:hAnsi="Times New Roman" w:cs="Times New Roman"/>
                <w:b w:val="0"/>
                <w:sz w:val="28"/>
                <w:szCs w:val="28"/>
                <w:lang w:val="vi-VN"/>
              </w:rPr>
              <w:t>nh-B</w:t>
            </w:r>
            <w:r w:rsidR="002B19AC" w:rsidRPr="002B19AC">
              <w:rPr>
                <w:rFonts w:ascii="Times New Roman" w:hAnsi="Times New Roman" w:cs="Times New Roman"/>
                <w:b w:val="0"/>
                <w:sz w:val="28"/>
                <w:szCs w:val="28"/>
                <w:lang w:val="vi-VN"/>
              </w:rPr>
              <w:t>ì</w:t>
            </w:r>
            <w:r w:rsidR="002B19AC">
              <w:rPr>
                <w:rFonts w:ascii="Times New Roman" w:hAnsi="Times New Roman" w:cs="Times New Roman"/>
                <w:b w:val="0"/>
                <w:sz w:val="28"/>
                <w:szCs w:val="28"/>
                <w:lang w:val="vi-VN"/>
              </w:rPr>
              <w:t>nh Thu</w:t>
            </w:r>
            <w:r w:rsidR="002B19AC" w:rsidRPr="002B19AC">
              <w:rPr>
                <w:rFonts w:ascii="Times New Roman" w:hAnsi="Times New Roman" w:cs="Times New Roman"/>
                <w:b w:val="0"/>
                <w:sz w:val="28"/>
                <w:szCs w:val="28"/>
                <w:lang w:val="vi-VN"/>
              </w:rPr>
              <w:t>ậ</w:t>
            </w:r>
            <w:r w:rsidR="002B19AC">
              <w:rPr>
                <w:rFonts w:ascii="Times New Roman" w:hAnsi="Times New Roman" w:cs="Times New Roman"/>
                <w:b w:val="0"/>
                <w:sz w:val="28"/>
                <w:szCs w:val="28"/>
                <w:lang w:val="vi-VN"/>
              </w:rPr>
              <w:t>n</w:t>
            </w:r>
          </w:p>
        </w:tc>
      </w:tr>
      <w:tr w:rsidR="00316F85" w:rsidRPr="00316F85" w:rsidTr="00005B38">
        <w:trPr>
          <w:jc w:val="center"/>
        </w:trPr>
        <w:tc>
          <w:tcPr>
            <w:tcW w:w="6321" w:type="dxa"/>
            <w:tcBorders>
              <w:bottom w:val="single" w:sz="4" w:space="0" w:color="auto"/>
            </w:tcBorders>
            <w:vAlign w:val="center"/>
          </w:tcPr>
          <w:p w:rsidR="00486147" w:rsidRPr="002B19AC" w:rsidRDefault="00486147" w:rsidP="00316F85">
            <w:pPr>
              <w:pStyle w:val="Heading3"/>
              <w:spacing w:before="120" w:after="0" w:line="360" w:lineRule="auto"/>
              <w:jc w:val="center"/>
              <w:rPr>
                <w:rFonts w:ascii="Times New Roman" w:hAnsi="Times New Roman" w:cs="Times New Roman"/>
                <w:sz w:val="28"/>
                <w:szCs w:val="28"/>
                <w:lang w:val="vi-VN"/>
              </w:rPr>
            </w:pPr>
            <w:r w:rsidRPr="00316F85">
              <w:rPr>
                <w:rFonts w:ascii="Times New Roman" w:hAnsi="Times New Roman" w:cs="Times New Roman"/>
                <w:sz w:val="28"/>
                <w:szCs w:val="28"/>
              </w:rPr>
              <w:t xml:space="preserve">Email: </w:t>
            </w:r>
            <w:r w:rsidR="002B19AC">
              <w:rPr>
                <w:rFonts w:ascii="Times New Roman" w:hAnsi="Times New Roman" w:cs="Times New Roman"/>
                <w:b w:val="0"/>
                <w:sz w:val="28"/>
                <w:szCs w:val="28"/>
                <w:lang w:val="vi-VN"/>
              </w:rPr>
              <w:t>Lethaihung2112@gmail.com</w:t>
            </w:r>
          </w:p>
        </w:tc>
        <w:tc>
          <w:tcPr>
            <w:tcW w:w="2683" w:type="dxa"/>
            <w:gridSpan w:val="2"/>
            <w:tcBorders>
              <w:bottom w:val="single" w:sz="4" w:space="0" w:color="auto"/>
            </w:tcBorders>
            <w:vAlign w:val="center"/>
          </w:tcPr>
          <w:p w:rsidR="00486147" w:rsidRPr="002B19AC" w:rsidRDefault="002B19AC" w:rsidP="00316F85">
            <w:pPr>
              <w:pStyle w:val="Heading3"/>
              <w:spacing w:before="120" w:after="0" w:line="360" w:lineRule="auto"/>
              <w:jc w:val="center"/>
              <w:rPr>
                <w:rFonts w:ascii="Times New Roman" w:hAnsi="Times New Roman" w:cs="Times New Roman"/>
                <w:w w:val="150"/>
                <w:sz w:val="28"/>
                <w:szCs w:val="28"/>
                <w:lang w:val="vi-VN"/>
              </w:rPr>
            </w:pPr>
            <w:r>
              <w:rPr>
                <w:rFonts w:ascii="Times New Roman" w:hAnsi="Times New Roman" w:cs="Times New Roman"/>
                <w:b w:val="0"/>
                <w:sz w:val="28"/>
                <w:szCs w:val="28"/>
              </w:rPr>
              <w:t>Số điện thoại: 0</w:t>
            </w:r>
            <w:r>
              <w:rPr>
                <w:rFonts w:ascii="Times New Roman" w:hAnsi="Times New Roman" w:cs="Times New Roman"/>
                <w:b w:val="0"/>
                <w:sz w:val="28"/>
                <w:szCs w:val="28"/>
                <w:lang w:val="vi-VN"/>
              </w:rPr>
              <w:t>908453132</w:t>
            </w:r>
          </w:p>
        </w:tc>
      </w:tr>
      <w:tr w:rsidR="00316F85" w:rsidRPr="00316F85" w:rsidTr="00005B38">
        <w:trPr>
          <w:jc w:val="center"/>
        </w:trPr>
        <w:tc>
          <w:tcPr>
            <w:tcW w:w="9004" w:type="dxa"/>
            <w:gridSpan w:val="3"/>
            <w:tcBorders>
              <w:bottom w:val="single" w:sz="4" w:space="0" w:color="auto"/>
            </w:tcBorders>
            <w:vAlign w:val="center"/>
          </w:tcPr>
          <w:p w:rsidR="00486147" w:rsidRPr="002B19AC" w:rsidRDefault="00486147" w:rsidP="00316F85">
            <w:pPr>
              <w:pStyle w:val="Heading3"/>
              <w:spacing w:before="120" w:after="0" w:line="360" w:lineRule="auto"/>
              <w:rPr>
                <w:rFonts w:ascii="Times New Roman" w:hAnsi="Times New Roman" w:cs="Times New Roman"/>
                <w:w w:val="150"/>
                <w:sz w:val="28"/>
                <w:szCs w:val="28"/>
                <w:lang w:val="vi-VN"/>
              </w:rPr>
            </w:pPr>
            <w:r w:rsidRPr="00316F85">
              <w:rPr>
                <w:rFonts w:ascii="Times New Roman" w:hAnsi="Times New Roman" w:cs="Times New Roman"/>
                <w:sz w:val="28"/>
                <w:szCs w:val="28"/>
              </w:rPr>
              <w:t xml:space="preserve">Đơn vị công tác: </w:t>
            </w:r>
            <w:r w:rsidR="002B19AC">
              <w:rPr>
                <w:rFonts w:ascii="Times New Roman" w:hAnsi="Times New Roman" w:cs="Times New Roman"/>
                <w:b w:val="0"/>
                <w:sz w:val="28"/>
                <w:szCs w:val="28"/>
              </w:rPr>
              <w:t xml:space="preserve">Khoa </w:t>
            </w:r>
            <w:r w:rsidR="002B19AC">
              <w:rPr>
                <w:rFonts w:ascii="Times New Roman" w:hAnsi="Times New Roman" w:cs="Times New Roman"/>
                <w:b w:val="0"/>
                <w:sz w:val="28"/>
                <w:szCs w:val="28"/>
                <w:lang w:val="vi-VN"/>
              </w:rPr>
              <w:t>Khoa h</w:t>
            </w:r>
            <w:r w:rsidR="002B19AC" w:rsidRPr="002B19AC">
              <w:rPr>
                <w:rFonts w:ascii="Times New Roman" w:hAnsi="Times New Roman" w:cs="Times New Roman"/>
                <w:b w:val="0"/>
                <w:sz w:val="28"/>
                <w:szCs w:val="28"/>
                <w:lang w:val="vi-VN"/>
              </w:rPr>
              <w:t>ọ</w:t>
            </w:r>
            <w:r w:rsidR="002B19AC">
              <w:rPr>
                <w:rFonts w:ascii="Times New Roman" w:hAnsi="Times New Roman" w:cs="Times New Roman"/>
                <w:b w:val="0"/>
                <w:sz w:val="28"/>
                <w:szCs w:val="28"/>
                <w:lang w:val="vi-VN"/>
              </w:rPr>
              <w:t>c c</w:t>
            </w:r>
            <w:r w:rsidR="002B19AC" w:rsidRPr="002B19AC">
              <w:rPr>
                <w:rFonts w:ascii="Times New Roman" w:hAnsi="Times New Roman" w:cs="Times New Roman"/>
                <w:b w:val="0"/>
                <w:sz w:val="28"/>
                <w:szCs w:val="28"/>
                <w:lang w:val="vi-VN"/>
              </w:rPr>
              <w:t>ơ</w:t>
            </w:r>
            <w:r w:rsidR="002B19AC">
              <w:rPr>
                <w:rFonts w:ascii="Times New Roman" w:hAnsi="Times New Roman" w:cs="Times New Roman"/>
                <w:b w:val="0"/>
                <w:sz w:val="28"/>
                <w:szCs w:val="28"/>
                <w:lang w:val="vi-VN"/>
              </w:rPr>
              <w:t xml:space="preserve"> b</w:t>
            </w:r>
            <w:r w:rsidR="002B19AC" w:rsidRPr="002B19AC">
              <w:rPr>
                <w:rFonts w:ascii="Times New Roman" w:hAnsi="Times New Roman" w:cs="Times New Roman"/>
                <w:b w:val="0"/>
                <w:sz w:val="28"/>
                <w:szCs w:val="28"/>
                <w:lang w:val="vi-VN"/>
              </w:rPr>
              <w:t>ả</w:t>
            </w:r>
            <w:r w:rsidR="002B19AC">
              <w:rPr>
                <w:rFonts w:ascii="Times New Roman" w:hAnsi="Times New Roman" w:cs="Times New Roman"/>
                <w:b w:val="0"/>
                <w:sz w:val="28"/>
                <w:szCs w:val="28"/>
                <w:lang w:val="vi-VN"/>
              </w:rPr>
              <w:t>n- Trư</w:t>
            </w:r>
            <w:r w:rsidR="002B19AC" w:rsidRPr="002B19AC">
              <w:rPr>
                <w:rFonts w:ascii="Times New Roman" w:hAnsi="Times New Roman" w:cs="Times New Roman"/>
                <w:b w:val="0"/>
                <w:sz w:val="28"/>
                <w:szCs w:val="28"/>
                <w:lang w:val="vi-VN"/>
              </w:rPr>
              <w:t>ờ</w:t>
            </w:r>
            <w:r w:rsidR="002B19AC">
              <w:rPr>
                <w:rFonts w:ascii="Times New Roman" w:hAnsi="Times New Roman" w:cs="Times New Roman"/>
                <w:b w:val="0"/>
                <w:sz w:val="28"/>
                <w:szCs w:val="28"/>
                <w:lang w:val="vi-VN"/>
              </w:rPr>
              <w:t>ng cao đ</w:t>
            </w:r>
            <w:r w:rsidR="002B19AC" w:rsidRPr="002B19AC">
              <w:rPr>
                <w:rFonts w:ascii="Times New Roman" w:hAnsi="Times New Roman" w:cs="Times New Roman"/>
                <w:b w:val="0"/>
                <w:sz w:val="28"/>
                <w:szCs w:val="28"/>
                <w:lang w:val="vi-VN"/>
              </w:rPr>
              <w:t>ẳ</w:t>
            </w:r>
            <w:r w:rsidR="002B19AC">
              <w:rPr>
                <w:rFonts w:ascii="Times New Roman" w:hAnsi="Times New Roman" w:cs="Times New Roman"/>
                <w:b w:val="0"/>
                <w:sz w:val="28"/>
                <w:szCs w:val="28"/>
                <w:lang w:val="vi-VN"/>
              </w:rPr>
              <w:t>ng L</w:t>
            </w:r>
            <w:r w:rsidR="002B19AC" w:rsidRPr="002B19AC">
              <w:rPr>
                <w:rFonts w:ascii="Times New Roman" w:hAnsi="Times New Roman" w:cs="Times New Roman"/>
                <w:b w:val="0"/>
                <w:sz w:val="28"/>
                <w:szCs w:val="28"/>
                <w:lang w:val="vi-VN"/>
              </w:rPr>
              <w:t>ý</w:t>
            </w:r>
            <w:r w:rsidR="002B19AC">
              <w:rPr>
                <w:rFonts w:ascii="Times New Roman" w:hAnsi="Times New Roman" w:cs="Times New Roman"/>
                <w:b w:val="0"/>
                <w:sz w:val="28"/>
                <w:szCs w:val="28"/>
                <w:lang w:val="vi-VN"/>
              </w:rPr>
              <w:t xml:space="preserve"> T</w:t>
            </w:r>
            <w:r w:rsidR="002B19AC" w:rsidRPr="002B19AC">
              <w:rPr>
                <w:rFonts w:ascii="Times New Roman" w:hAnsi="Times New Roman" w:cs="Times New Roman"/>
                <w:b w:val="0"/>
                <w:sz w:val="28"/>
                <w:szCs w:val="28"/>
                <w:lang w:val="vi-VN"/>
              </w:rPr>
              <w:t>ự</w:t>
            </w:r>
            <w:r w:rsidR="002B19AC">
              <w:rPr>
                <w:rFonts w:ascii="Times New Roman" w:hAnsi="Times New Roman" w:cs="Times New Roman"/>
                <w:b w:val="0"/>
                <w:sz w:val="28"/>
                <w:szCs w:val="28"/>
                <w:lang w:val="vi-VN"/>
              </w:rPr>
              <w:t xml:space="preserve"> Tr</w:t>
            </w:r>
            <w:r w:rsidR="002B19AC" w:rsidRPr="002B19AC">
              <w:rPr>
                <w:rFonts w:ascii="Times New Roman" w:hAnsi="Times New Roman" w:cs="Times New Roman"/>
                <w:b w:val="0"/>
                <w:sz w:val="28"/>
                <w:szCs w:val="28"/>
                <w:lang w:val="vi-VN"/>
              </w:rPr>
              <w:t>ọ</w:t>
            </w:r>
            <w:r w:rsidR="002B19AC">
              <w:rPr>
                <w:rFonts w:ascii="Times New Roman" w:hAnsi="Times New Roman" w:cs="Times New Roman"/>
                <w:b w:val="0"/>
                <w:sz w:val="28"/>
                <w:szCs w:val="28"/>
                <w:lang w:val="vi-VN"/>
              </w:rPr>
              <w:t>ng</w:t>
            </w:r>
            <w:proofErr w:type="gramStart"/>
            <w:r w:rsidR="002B19AC">
              <w:rPr>
                <w:rFonts w:ascii="Times New Roman" w:hAnsi="Times New Roman" w:cs="Times New Roman"/>
                <w:b w:val="0"/>
                <w:sz w:val="28"/>
                <w:szCs w:val="28"/>
                <w:lang w:val="vi-VN"/>
              </w:rPr>
              <w:t xml:space="preserve">- </w:t>
            </w:r>
            <w:r w:rsidRPr="00316F85">
              <w:rPr>
                <w:rFonts w:ascii="Times New Roman" w:hAnsi="Times New Roman" w:cs="Times New Roman"/>
                <w:b w:val="0"/>
                <w:sz w:val="28"/>
                <w:szCs w:val="28"/>
              </w:rPr>
              <w:t xml:space="preserve"> TPHCM</w:t>
            </w:r>
            <w:proofErr w:type="gramEnd"/>
            <w:r w:rsidR="002B19AC">
              <w:rPr>
                <w:rFonts w:ascii="Times New Roman" w:hAnsi="Times New Roman" w:cs="Times New Roman"/>
                <w:b w:val="0"/>
                <w:sz w:val="28"/>
                <w:szCs w:val="28"/>
                <w:lang w:val="vi-VN"/>
              </w:rPr>
              <w:t>.</w:t>
            </w:r>
          </w:p>
        </w:tc>
      </w:tr>
      <w:tr w:rsidR="00316F85" w:rsidRPr="00316F85" w:rsidTr="00005B38">
        <w:trPr>
          <w:jc w:val="center"/>
        </w:trPr>
        <w:tc>
          <w:tcPr>
            <w:tcW w:w="9004" w:type="dxa"/>
            <w:gridSpan w:val="3"/>
            <w:tcBorders>
              <w:top w:val="single" w:sz="4" w:space="0" w:color="auto"/>
              <w:left w:val="nil"/>
              <w:bottom w:val="single" w:sz="4" w:space="0" w:color="auto"/>
              <w:right w:val="nil"/>
            </w:tcBorders>
            <w:vAlign w:val="center"/>
          </w:tcPr>
          <w:p w:rsidR="00486147" w:rsidRPr="00316F85" w:rsidRDefault="00486147" w:rsidP="00316F85">
            <w:pPr>
              <w:pStyle w:val="Heading3"/>
              <w:spacing w:before="120" w:after="0" w:line="360" w:lineRule="auto"/>
              <w:rPr>
                <w:rFonts w:ascii="Times New Roman" w:hAnsi="Times New Roman" w:cs="Times New Roman"/>
                <w:w w:val="150"/>
                <w:sz w:val="28"/>
                <w:szCs w:val="28"/>
              </w:rPr>
            </w:pPr>
          </w:p>
        </w:tc>
      </w:tr>
      <w:tr w:rsidR="00316F85" w:rsidRPr="00316F85" w:rsidTr="00005B38">
        <w:trPr>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486147" w:rsidRPr="00316F85" w:rsidRDefault="00486147" w:rsidP="00316F85">
            <w:pPr>
              <w:pStyle w:val="Heading3"/>
              <w:spacing w:before="120" w:after="0" w:line="360" w:lineRule="auto"/>
              <w:jc w:val="center"/>
              <w:rPr>
                <w:rFonts w:ascii="Times New Roman" w:hAnsi="Times New Roman" w:cs="Times New Roman"/>
                <w:sz w:val="28"/>
                <w:szCs w:val="28"/>
              </w:rPr>
            </w:pPr>
            <w:r w:rsidRPr="00316F85">
              <w:rPr>
                <w:rFonts w:ascii="Times New Roman" w:hAnsi="Times New Roman" w:cs="Times New Roman"/>
                <w:sz w:val="28"/>
                <w:szCs w:val="28"/>
              </w:rPr>
              <w:t>KHÓA BỒI DƯỠNG THEO TIÊU CHUẨN CHỨC DANH NGHỀ NGHIỆP GIẢNG VIÊN CHÍNH – Hạng II</w:t>
            </w:r>
          </w:p>
        </w:tc>
      </w:tr>
      <w:tr w:rsidR="00316F85" w:rsidRPr="00316F85" w:rsidTr="00005B38">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486147" w:rsidRPr="00316F85" w:rsidRDefault="00486147" w:rsidP="00316F85">
            <w:pPr>
              <w:pStyle w:val="Heading3"/>
              <w:spacing w:before="120" w:after="0" w:line="360" w:lineRule="auto"/>
              <w:rPr>
                <w:rFonts w:ascii="Times New Roman" w:hAnsi="Times New Roman" w:cs="Times New Roman"/>
                <w:i/>
                <w:sz w:val="28"/>
                <w:szCs w:val="28"/>
              </w:rPr>
            </w:pPr>
            <w:r w:rsidRPr="00316F85">
              <w:rPr>
                <w:rFonts w:ascii="Times New Roman" w:hAnsi="Times New Roman" w:cs="Times New Roman"/>
                <w:i/>
                <w:sz w:val="28"/>
                <w:szCs w:val="28"/>
              </w:rPr>
              <w:t>Đơn vị tổ chức: Trường Đại học Sư phạm Tp. Hồ Chí Minh</w:t>
            </w:r>
          </w:p>
        </w:tc>
      </w:tr>
      <w:tr w:rsidR="00316F85" w:rsidRPr="00316F85" w:rsidTr="00005B38">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486147" w:rsidRPr="002B19AC" w:rsidRDefault="002B19AC" w:rsidP="0048488B">
            <w:pPr>
              <w:pStyle w:val="Heading3"/>
              <w:tabs>
                <w:tab w:val="left" w:leader="dot" w:pos="8415"/>
              </w:tabs>
              <w:spacing w:before="120" w:after="0" w:line="360" w:lineRule="auto"/>
              <w:rPr>
                <w:rFonts w:ascii="Times New Roman" w:hAnsi="Times New Roman" w:cs="Times New Roman"/>
                <w:i/>
                <w:sz w:val="28"/>
                <w:szCs w:val="28"/>
              </w:rPr>
            </w:pPr>
            <w:r>
              <w:rPr>
                <w:rFonts w:ascii="Times New Roman" w:hAnsi="Times New Roman" w:cs="Times New Roman"/>
                <w:i/>
                <w:sz w:val="28"/>
                <w:szCs w:val="28"/>
              </w:rPr>
              <w:t>Địa điểm học: Phòng</w:t>
            </w:r>
            <w:r>
              <w:rPr>
                <w:rFonts w:ascii="Times New Roman" w:hAnsi="Times New Roman" w:cs="Times New Roman"/>
                <w:i/>
                <w:sz w:val="28"/>
                <w:szCs w:val="28"/>
                <w:lang w:val="vi-VN"/>
              </w:rPr>
              <w:t>B2</w:t>
            </w:r>
            <w:r w:rsidR="0048488B">
              <w:rPr>
                <w:rFonts w:ascii="Times New Roman" w:hAnsi="Times New Roman" w:cs="Times New Roman"/>
                <w:i/>
                <w:sz w:val="28"/>
                <w:szCs w:val="28"/>
                <w:lang w:val="vi-VN"/>
              </w:rPr>
              <w:t>-</w:t>
            </w:r>
            <w:r w:rsidR="0048488B">
              <w:rPr>
                <w:rFonts w:ascii="Times New Roman" w:hAnsi="Times New Roman" w:cs="Times New Roman"/>
                <w:b w:val="0"/>
                <w:sz w:val="28"/>
                <w:szCs w:val="28"/>
                <w:lang w:val="vi-VN"/>
              </w:rPr>
              <w:t xml:space="preserve"> Trư</w:t>
            </w:r>
            <w:r w:rsidR="0048488B" w:rsidRPr="002B19AC">
              <w:rPr>
                <w:rFonts w:ascii="Times New Roman" w:hAnsi="Times New Roman" w:cs="Times New Roman"/>
                <w:b w:val="0"/>
                <w:sz w:val="28"/>
                <w:szCs w:val="28"/>
                <w:lang w:val="vi-VN"/>
              </w:rPr>
              <w:t>ờ</w:t>
            </w:r>
            <w:r w:rsidR="0048488B">
              <w:rPr>
                <w:rFonts w:ascii="Times New Roman" w:hAnsi="Times New Roman" w:cs="Times New Roman"/>
                <w:b w:val="0"/>
                <w:sz w:val="28"/>
                <w:szCs w:val="28"/>
                <w:lang w:val="vi-VN"/>
              </w:rPr>
              <w:t>ng cao đ</w:t>
            </w:r>
            <w:r w:rsidR="0048488B" w:rsidRPr="002B19AC">
              <w:rPr>
                <w:rFonts w:ascii="Times New Roman" w:hAnsi="Times New Roman" w:cs="Times New Roman"/>
                <w:b w:val="0"/>
                <w:sz w:val="28"/>
                <w:szCs w:val="28"/>
                <w:lang w:val="vi-VN"/>
              </w:rPr>
              <w:t>ẳ</w:t>
            </w:r>
            <w:r w:rsidR="0048488B">
              <w:rPr>
                <w:rFonts w:ascii="Times New Roman" w:hAnsi="Times New Roman" w:cs="Times New Roman"/>
                <w:b w:val="0"/>
                <w:sz w:val="28"/>
                <w:szCs w:val="28"/>
                <w:lang w:val="vi-VN"/>
              </w:rPr>
              <w:t>ng L</w:t>
            </w:r>
            <w:r w:rsidR="0048488B" w:rsidRPr="002B19AC">
              <w:rPr>
                <w:rFonts w:ascii="Times New Roman" w:hAnsi="Times New Roman" w:cs="Times New Roman"/>
                <w:b w:val="0"/>
                <w:sz w:val="28"/>
                <w:szCs w:val="28"/>
                <w:lang w:val="vi-VN"/>
              </w:rPr>
              <w:t>ý</w:t>
            </w:r>
            <w:r w:rsidR="0048488B">
              <w:rPr>
                <w:rFonts w:ascii="Times New Roman" w:hAnsi="Times New Roman" w:cs="Times New Roman"/>
                <w:b w:val="0"/>
                <w:sz w:val="28"/>
                <w:szCs w:val="28"/>
                <w:lang w:val="vi-VN"/>
              </w:rPr>
              <w:t xml:space="preserve"> T</w:t>
            </w:r>
            <w:r w:rsidR="0048488B" w:rsidRPr="002B19AC">
              <w:rPr>
                <w:rFonts w:ascii="Times New Roman" w:hAnsi="Times New Roman" w:cs="Times New Roman"/>
                <w:b w:val="0"/>
                <w:sz w:val="28"/>
                <w:szCs w:val="28"/>
                <w:lang w:val="vi-VN"/>
              </w:rPr>
              <w:t>ự</w:t>
            </w:r>
            <w:r w:rsidR="0048488B">
              <w:rPr>
                <w:rFonts w:ascii="Times New Roman" w:hAnsi="Times New Roman" w:cs="Times New Roman"/>
                <w:b w:val="0"/>
                <w:sz w:val="28"/>
                <w:szCs w:val="28"/>
                <w:lang w:val="vi-VN"/>
              </w:rPr>
              <w:t xml:space="preserve"> Tr</w:t>
            </w:r>
            <w:r w:rsidR="0048488B" w:rsidRPr="002B19AC">
              <w:rPr>
                <w:rFonts w:ascii="Times New Roman" w:hAnsi="Times New Roman" w:cs="Times New Roman"/>
                <w:b w:val="0"/>
                <w:sz w:val="28"/>
                <w:szCs w:val="28"/>
                <w:lang w:val="vi-VN"/>
              </w:rPr>
              <w:t>ọ</w:t>
            </w:r>
            <w:r w:rsidR="00413F35">
              <w:rPr>
                <w:rFonts w:ascii="Times New Roman" w:hAnsi="Times New Roman" w:cs="Times New Roman"/>
                <w:b w:val="0"/>
                <w:sz w:val="28"/>
                <w:szCs w:val="28"/>
                <w:lang w:val="vi-VN"/>
              </w:rPr>
              <w:t>ng</w:t>
            </w:r>
            <w:r w:rsidR="0048488B" w:rsidRPr="00316F85">
              <w:rPr>
                <w:rFonts w:ascii="Times New Roman" w:hAnsi="Times New Roman" w:cs="Times New Roman"/>
                <w:b w:val="0"/>
                <w:sz w:val="28"/>
                <w:szCs w:val="28"/>
              </w:rPr>
              <w:t>TP</w:t>
            </w:r>
            <w:r w:rsidR="00413F35">
              <w:rPr>
                <w:rFonts w:ascii="Times New Roman" w:hAnsi="Times New Roman" w:cs="Times New Roman"/>
                <w:b w:val="0"/>
                <w:sz w:val="28"/>
                <w:szCs w:val="28"/>
                <w:lang w:val="vi-VN"/>
              </w:rPr>
              <w:t>.</w:t>
            </w:r>
            <w:r w:rsidR="0048488B" w:rsidRPr="00316F85">
              <w:rPr>
                <w:rFonts w:ascii="Times New Roman" w:hAnsi="Times New Roman" w:cs="Times New Roman"/>
                <w:b w:val="0"/>
                <w:sz w:val="28"/>
                <w:szCs w:val="28"/>
              </w:rPr>
              <w:t>HCM</w:t>
            </w:r>
            <w:r w:rsidR="0048488B">
              <w:rPr>
                <w:rFonts w:ascii="Times New Roman" w:hAnsi="Times New Roman" w:cs="Times New Roman"/>
                <w:b w:val="0"/>
                <w:sz w:val="28"/>
                <w:szCs w:val="28"/>
                <w:lang w:val="vi-VN"/>
              </w:rPr>
              <w:t>.</w:t>
            </w:r>
            <w:r w:rsidR="00486147" w:rsidRPr="00316F85">
              <w:rPr>
                <w:rFonts w:ascii="Times New Roman" w:hAnsi="Times New Roman" w:cs="Times New Roman"/>
                <w:i/>
                <w:sz w:val="28"/>
                <w:szCs w:val="28"/>
              </w:rPr>
              <w:t xml:space="preserve"> </w:t>
            </w:r>
          </w:p>
        </w:tc>
      </w:tr>
      <w:tr w:rsidR="00316F85" w:rsidRPr="00316F85" w:rsidTr="00005B38">
        <w:trPr>
          <w:trHeight w:val="446"/>
          <w:jc w:val="center"/>
        </w:trPr>
        <w:tc>
          <w:tcPr>
            <w:tcW w:w="9004" w:type="dxa"/>
            <w:gridSpan w:val="3"/>
            <w:tcBorders>
              <w:top w:val="single" w:sz="4" w:space="0" w:color="auto"/>
              <w:left w:val="nil"/>
              <w:bottom w:val="nil"/>
              <w:right w:val="nil"/>
            </w:tcBorders>
            <w:vAlign w:val="center"/>
          </w:tcPr>
          <w:p w:rsidR="00486147" w:rsidRPr="00316F85" w:rsidRDefault="00486147" w:rsidP="00316F85">
            <w:pPr>
              <w:pStyle w:val="Heading3"/>
              <w:spacing w:before="120" w:after="0" w:line="360" w:lineRule="auto"/>
              <w:jc w:val="center"/>
              <w:rPr>
                <w:rFonts w:ascii="Times New Roman" w:hAnsi="Times New Roman" w:cs="Times New Roman"/>
                <w:sz w:val="28"/>
                <w:szCs w:val="28"/>
              </w:rPr>
            </w:pPr>
          </w:p>
        </w:tc>
      </w:tr>
      <w:tr w:rsidR="00BD2B12" w:rsidRPr="00E72E61" w:rsidTr="00005B38">
        <w:trPr>
          <w:jc w:val="center"/>
        </w:trPr>
        <w:tc>
          <w:tcPr>
            <w:tcW w:w="9004" w:type="dxa"/>
            <w:gridSpan w:val="3"/>
            <w:tcBorders>
              <w:top w:val="nil"/>
              <w:left w:val="nil"/>
              <w:bottom w:val="nil"/>
              <w:right w:val="nil"/>
            </w:tcBorders>
            <w:vAlign w:val="center"/>
          </w:tcPr>
          <w:p w:rsidR="00486147" w:rsidRPr="005C6788" w:rsidRDefault="00BD2B12" w:rsidP="00316F85">
            <w:pPr>
              <w:pStyle w:val="Heading3"/>
              <w:spacing w:before="120" w:after="0" w:line="360" w:lineRule="auto"/>
              <w:jc w:val="center"/>
              <w:rPr>
                <w:rFonts w:ascii="Times New Roman" w:hAnsi="Times New Roman" w:cs="Times New Roman"/>
                <w:b w:val="0"/>
                <w:color w:val="4F81BD" w:themeColor="accent1"/>
                <w:sz w:val="28"/>
                <w:szCs w:val="28"/>
                <w:lang w:val="vi-VN"/>
              </w:rPr>
            </w:pPr>
            <w:r w:rsidRPr="005C6788">
              <w:rPr>
                <w:rFonts w:ascii="Times New Roman" w:hAnsi="Times New Roman" w:cs="Times New Roman"/>
                <w:b w:val="0"/>
                <w:color w:val="4F81BD" w:themeColor="accent1"/>
                <w:sz w:val="28"/>
                <w:szCs w:val="28"/>
                <w:highlight w:val="magenta"/>
              </w:rPr>
              <w:t>ÁP DỤNG MÔ HÌNH LỒNG GHÉP GIÁO DỤC VĂN HÓA ỨNG XỬ TRONG QUÁ TRÌNH GIẢNG DẠY MÔN XÃ HỘI HỌC ĐẠI CƯƠNG TẠI</w:t>
            </w:r>
            <w:r w:rsidR="00413F35" w:rsidRPr="005C6788">
              <w:rPr>
                <w:rFonts w:ascii="Times New Roman" w:hAnsi="Times New Roman" w:cs="Times New Roman"/>
                <w:b w:val="0"/>
                <w:sz w:val="28"/>
                <w:szCs w:val="28"/>
                <w:highlight w:val="magenta"/>
                <w:lang w:val="vi-VN"/>
              </w:rPr>
              <w:t xml:space="preserve"> TRƯ</w:t>
            </w:r>
            <w:r w:rsidR="005C6788" w:rsidRPr="005C6788">
              <w:rPr>
                <w:b w:val="0"/>
                <w:highlight w:val="magenta"/>
              </w:rPr>
              <w:t>Ờ</w:t>
            </w:r>
            <w:r w:rsidR="005C6788" w:rsidRPr="005C6788">
              <w:rPr>
                <w:b w:val="0"/>
                <w:highlight w:val="magenta"/>
                <w:lang w:val="vi-VN"/>
              </w:rPr>
              <w:t>NG</w:t>
            </w:r>
            <w:r w:rsidR="00413F35" w:rsidRPr="005C6788">
              <w:rPr>
                <w:rFonts w:ascii="Times New Roman" w:hAnsi="Times New Roman" w:cs="Times New Roman"/>
                <w:b w:val="0"/>
                <w:sz w:val="28"/>
                <w:szCs w:val="28"/>
                <w:highlight w:val="magenta"/>
                <w:lang w:val="vi-VN"/>
              </w:rPr>
              <w:t xml:space="preserve"> CAO</w:t>
            </w:r>
            <w:r w:rsidR="005C6788" w:rsidRPr="005C6788">
              <w:rPr>
                <w:rFonts w:ascii="Times New Roman" w:hAnsi="Times New Roman" w:cs="Times New Roman"/>
                <w:b w:val="0"/>
                <w:sz w:val="28"/>
                <w:szCs w:val="28"/>
                <w:highlight w:val="magenta"/>
                <w:lang w:val="vi-VN"/>
              </w:rPr>
              <w:t xml:space="preserve"> ĐẲNG LÝ  TỰ  TRỌNG </w:t>
            </w:r>
            <w:r w:rsidR="00413F35" w:rsidRPr="005C6788">
              <w:rPr>
                <w:rFonts w:ascii="Times New Roman" w:hAnsi="Times New Roman" w:cs="Times New Roman"/>
                <w:b w:val="0"/>
                <w:sz w:val="28"/>
                <w:szCs w:val="28"/>
                <w:highlight w:val="magenta"/>
              </w:rPr>
              <w:t>TP</w:t>
            </w:r>
            <w:r w:rsidR="00413F35" w:rsidRPr="005C6788">
              <w:rPr>
                <w:rFonts w:ascii="Times New Roman" w:hAnsi="Times New Roman" w:cs="Times New Roman"/>
                <w:b w:val="0"/>
                <w:sz w:val="28"/>
                <w:szCs w:val="28"/>
                <w:highlight w:val="magenta"/>
                <w:lang w:val="vi-VN"/>
              </w:rPr>
              <w:t>.</w:t>
            </w:r>
            <w:r w:rsidR="00413F35" w:rsidRPr="005C6788">
              <w:rPr>
                <w:rFonts w:ascii="Times New Roman" w:hAnsi="Times New Roman" w:cs="Times New Roman"/>
                <w:b w:val="0"/>
                <w:sz w:val="28"/>
                <w:szCs w:val="28"/>
                <w:highlight w:val="magenta"/>
              </w:rPr>
              <w:t>HCM</w:t>
            </w:r>
            <w:r w:rsidR="00413F35" w:rsidRPr="005C6788">
              <w:rPr>
                <w:rFonts w:ascii="Times New Roman" w:hAnsi="Times New Roman" w:cs="Times New Roman"/>
                <w:b w:val="0"/>
                <w:color w:val="4F81BD" w:themeColor="accent1"/>
                <w:sz w:val="28"/>
                <w:szCs w:val="28"/>
              </w:rPr>
              <w:t xml:space="preserve"> </w:t>
            </w:r>
          </w:p>
          <w:p w:rsidR="00486147" w:rsidRPr="00E72E61" w:rsidRDefault="00486147" w:rsidP="00316F85">
            <w:pPr>
              <w:pStyle w:val="Heading3"/>
              <w:spacing w:before="120" w:after="0" w:line="360" w:lineRule="auto"/>
              <w:jc w:val="center"/>
              <w:rPr>
                <w:rFonts w:ascii="Times New Roman" w:hAnsi="Times New Roman" w:cs="Times New Roman"/>
                <w:i/>
                <w:color w:val="4F81BD" w:themeColor="accent1"/>
                <w:sz w:val="28"/>
                <w:szCs w:val="28"/>
              </w:rPr>
            </w:pPr>
          </w:p>
        </w:tc>
      </w:tr>
      <w:tr w:rsidR="00316F85" w:rsidRPr="00316F85" w:rsidTr="00005B38">
        <w:trPr>
          <w:jc w:val="center"/>
        </w:trPr>
        <w:tc>
          <w:tcPr>
            <w:tcW w:w="9004" w:type="dxa"/>
            <w:gridSpan w:val="3"/>
            <w:tcBorders>
              <w:top w:val="nil"/>
              <w:left w:val="nil"/>
              <w:bottom w:val="nil"/>
              <w:right w:val="nil"/>
            </w:tcBorders>
            <w:vAlign w:val="center"/>
          </w:tcPr>
          <w:p w:rsidR="00486147" w:rsidRPr="0048488B" w:rsidRDefault="00486147" w:rsidP="001C1650">
            <w:pPr>
              <w:pStyle w:val="Heading3"/>
              <w:spacing w:before="120" w:after="0" w:line="360" w:lineRule="auto"/>
              <w:jc w:val="center"/>
              <w:rPr>
                <w:rFonts w:ascii="Times New Roman" w:hAnsi="Times New Roman" w:cs="Times New Roman"/>
                <w:i/>
                <w:sz w:val="28"/>
                <w:szCs w:val="28"/>
                <w:lang w:val="vi-VN"/>
              </w:rPr>
            </w:pPr>
            <w:r w:rsidRPr="00316F85">
              <w:rPr>
                <w:rFonts w:ascii="Times New Roman" w:hAnsi="Times New Roman" w:cs="Times New Roman"/>
                <w:i/>
                <w:sz w:val="28"/>
                <w:szCs w:val="28"/>
              </w:rPr>
              <w:t>Bài thu hoạch nà</w:t>
            </w:r>
            <w:r w:rsidR="001C1650">
              <w:rPr>
                <w:rFonts w:ascii="Times New Roman" w:hAnsi="Times New Roman" w:cs="Times New Roman"/>
                <w:i/>
                <w:sz w:val="28"/>
                <w:szCs w:val="28"/>
              </w:rPr>
              <w:t xml:space="preserve">y được hoàn thành vào ngày </w:t>
            </w:r>
            <w:r w:rsidR="0079066C">
              <w:rPr>
                <w:rFonts w:ascii="Times New Roman" w:hAnsi="Times New Roman" w:cs="Times New Roman"/>
                <w:i/>
                <w:sz w:val="28"/>
                <w:szCs w:val="28"/>
                <w:lang w:val="vi-VN"/>
              </w:rPr>
              <w:t>2</w:t>
            </w:r>
            <w:bookmarkStart w:id="0" w:name="_GoBack"/>
            <w:bookmarkEnd w:id="0"/>
            <w:r w:rsidR="001C1650">
              <w:rPr>
                <w:rFonts w:ascii="Times New Roman" w:hAnsi="Times New Roman" w:cs="Times New Roman"/>
                <w:i/>
                <w:sz w:val="28"/>
                <w:szCs w:val="28"/>
                <w:lang w:val="vi-VN"/>
              </w:rPr>
              <w:t>7</w:t>
            </w:r>
            <w:r w:rsidR="0048488B">
              <w:rPr>
                <w:rFonts w:ascii="Times New Roman" w:hAnsi="Times New Roman" w:cs="Times New Roman"/>
                <w:i/>
                <w:sz w:val="28"/>
                <w:szCs w:val="28"/>
              </w:rPr>
              <w:t>/0</w:t>
            </w:r>
            <w:r w:rsidR="001C1650">
              <w:rPr>
                <w:rFonts w:ascii="Times New Roman" w:hAnsi="Times New Roman" w:cs="Times New Roman"/>
                <w:i/>
                <w:sz w:val="28"/>
                <w:szCs w:val="28"/>
                <w:lang w:val="vi-VN"/>
              </w:rPr>
              <w:t>2/</w:t>
            </w:r>
            <w:r w:rsidR="0048488B">
              <w:rPr>
                <w:rFonts w:ascii="Times New Roman" w:hAnsi="Times New Roman" w:cs="Times New Roman"/>
                <w:i/>
                <w:sz w:val="28"/>
                <w:szCs w:val="28"/>
              </w:rPr>
              <w:t>201</w:t>
            </w:r>
            <w:r w:rsidR="0048488B">
              <w:rPr>
                <w:rFonts w:ascii="Times New Roman" w:hAnsi="Times New Roman" w:cs="Times New Roman"/>
                <w:i/>
                <w:sz w:val="28"/>
                <w:szCs w:val="28"/>
                <w:lang w:val="vi-VN"/>
              </w:rPr>
              <w:t>9</w:t>
            </w:r>
          </w:p>
        </w:tc>
      </w:tr>
    </w:tbl>
    <w:p w:rsidR="00486147" w:rsidRPr="00316F85" w:rsidRDefault="00486147" w:rsidP="00316F85">
      <w:pPr>
        <w:spacing w:before="120" w:line="360" w:lineRule="auto"/>
        <w:rPr>
          <w:rFonts w:ascii="Times New Roman" w:hAnsi="Times New Roman"/>
          <w:sz w:val="28"/>
          <w:szCs w:val="28"/>
        </w:rPr>
      </w:pPr>
    </w:p>
    <w:p w:rsidR="00486147" w:rsidRPr="00316F85" w:rsidRDefault="00486147" w:rsidP="00316F85">
      <w:pPr>
        <w:spacing w:before="120" w:line="360" w:lineRule="auto"/>
        <w:rPr>
          <w:rFonts w:ascii="Times New Roman" w:hAnsi="Times New Roman"/>
          <w:sz w:val="28"/>
          <w:szCs w:val="28"/>
        </w:rPr>
      </w:pPr>
      <w:r w:rsidRPr="00316F85">
        <w:rPr>
          <w:rFonts w:ascii="Times New Roman" w:hAnsi="Times New Roman"/>
          <w:sz w:val="28"/>
          <w:szCs w:val="28"/>
        </w:rPr>
        <w:br w:type="column"/>
      </w:r>
      <w:r w:rsidRPr="00316F85">
        <w:rPr>
          <w:rFonts w:ascii="Times New Roman" w:hAnsi="Times New Roman"/>
          <w:sz w:val="28"/>
          <w:szCs w:val="28"/>
        </w:rPr>
        <w:lastRenderedPageBreak/>
        <w:t>MỤC LỤC</w:t>
      </w:r>
    </w:p>
    <w:tbl>
      <w:tblPr>
        <w:tblW w:w="0" w:type="auto"/>
        <w:tblBorders>
          <w:bottom w:val="dotted" w:sz="4" w:space="0" w:color="auto"/>
          <w:insideH w:val="dotted" w:sz="4" w:space="0" w:color="auto"/>
        </w:tblBorders>
        <w:tblLook w:val="04A0" w:firstRow="1" w:lastRow="0" w:firstColumn="1" w:lastColumn="0" w:noHBand="0" w:noVBand="1"/>
      </w:tblPr>
      <w:tblGrid>
        <w:gridCol w:w="7905"/>
        <w:gridCol w:w="1099"/>
      </w:tblGrid>
      <w:tr w:rsidR="00E72E61" w:rsidRPr="00E72E61" w:rsidTr="007A6B6D">
        <w:tc>
          <w:tcPr>
            <w:tcW w:w="7905" w:type="dxa"/>
          </w:tcPr>
          <w:p w:rsidR="00813686" w:rsidRPr="00E72E61" w:rsidRDefault="00813686" w:rsidP="007A6B6D">
            <w:pPr>
              <w:spacing w:before="120" w:line="360" w:lineRule="auto"/>
              <w:jc w:val="center"/>
              <w:rPr>
                <w:rFonts w:ascii="Times New Roman" w:hAnsi="Times New Roman"/>
                <w:sz w:val="28"/>
                <w:szCs w:val="28"/>
              </w:rPr>
            </w:pPr>
            <w:r w:rsidRPr="00E72E61">
              <w:rPr>
                <w:rFonts w:ascii="Times New Roman" w:hAnsi="Times New Roman"/>
                <w:sz w:val="28"/>
                <w:szCs w:val="28"/>
              </w:rPr>
              <w:t>Tiêu đề</w:t>
            </w:r>
          </w:p>
        </w:tc>
        <w:tc>
          <w:tcPr>
            <w:tcW w:w="1099" w:type="dxa"/>
          </w:tcPr>
          <w:p w:rsidR="00813686" w:rsidRPr="00E72E61" w:rsidRDefault="00813686" w:rsidP="007A6B6D">
            <w:pPr>
              <w:spacing w:before="120" w:line="360" w:lineRule="auto"/>
              <w:jc w:val="center"/>
              <w:rPr>
                <w:rFonts w:ascii="Times New Roman" w:hAnsi="Times New Roman"/>
                <w:sz w:val="28"/>
                <w:szCs w:val="28"/>
              </w:rPr>
            </w:pPr>
            <w:r w:rsidRPr="00E72E61">
              <w:rPr>
                <w:rFonts w:ascii="Times New Roman" w:hAnsi="Times New Roman"/>
                <w:sz w:val="28"/>
                <w:szCs w:val="28"/>
              </w:rPr>
              <w:t>Trang</w:t>
            </w:r>
          </w:p>
        </w:tc>
      </w:tr>
      <w:tr w:rsidR="00E72E61" w:rsidRPr="00E72E61" w:rsidTr="007A6B6D">
        <w:tc>
          <w:tcPr>
            <w:tcW w:w="7905" w:type="dxa"/>
          </w:tcPr>
          <w:p w:rsidR="00813686" w:rsidRPr="00E72E61" w:rsidRDefault="00813686" w:rsidP="007A6B6D">
            <w:pPr>
              <w:spacing w:before="120" w:line="360" w:lineRule="auto"/>
              <w:rPr>
                <w:rFonts w:ascii="Times New Roman" w:hAnsi="Times New Roman"/>
                <w:sz w:val="28"/>
                <w:szCs w:val="28"/>
              </w:rPr>
            </w:pPr>
            <w:r w:rsidRPr="00E72E61">
              <w:rPr>
                <w:rFonts w:ascii="Times New Roman" w:hAnsi="Times New Roman"/>
                <w:sz w:val="28"/>
                <w:szCs w:val="28"/>
              </w:rPr>
              <w:t>1. Đặt vấn đề</w:t>
            </w:r>
          </w:p>
        </w:tc>
        <w:tc>
          <w:tcPr>
            <w:tcW w:w="1099" w:type="dxa"/>
          </w:tcPr>
          <w:p w:rsidR="00813686" w:rsidRPr="00E72E61" w:rsidRDefault="00813686" w:rsidP="007A6B6D">
            <w:pPr>
              <w:spacing w:before="120" w:line="360" w:lineRule="auto"/>
              <w:jc w:val="center"/>
              <w:rPr>
                <w:rFonts w:ascii="Times New Roman" w:hAnsi="Times New Roman"/>
                <w:sz w:val="28"/>
                <w:szCs w:val="28"/>
              </w:rPr>
            </w:pPr>
            <w:r w:rsidRPr="00E72E61">
              <w:rPr>
                <w:rFonts w:ascii="Times New Roman" w:hAnsi="Times New Roman"/>
                <w:sz w:val="28"/>
                <w:szCs w:val="28"/>
              </w:rPr>
              <w:t>1</w:t>
            </w:r>
          </w:p>
        </w:tc>
      </w:tr>
      <w:tr w:rsidR="00E72E61" w:rsidRPr="00E72E61" w:rsidTr="007A6B6D">
        <w:tc>
          <w:tcPr>
            <w:tcW w:w="7905" w:type="dxa"/>
          </w:tcPr>
          <w:p w:rsidR="00813686" w:rsidRPr="00E72E61" w:rsidRDefault="00813686" w:rsidP="007A6B6D">
            <w:pPr>
              <w:spacing w:before="120" w:line="360" w:lineRule="auto"/>
              <w:rPr>
                <w:rFonts w:ascii="Times New Roman" w:hAnsi="Times New Roman"/>
                <w:sz w:val="28"/>
                <w:szCs w:val="28"/>
              </w:rPr>
            </w:pPr>
            <w:r w:rsidRPr="00E72E61">
              <w:rPr>
                <w:rFonts w:ascii="Times New Roman" w:hAnsi="Times New Roman"/>
                <w:sz w:val="28"/>
                <w:szCs w:val="28"/>
              </w:rPr>
              <w:t>2. Cơ sở lí luận</w:t>
            </w:r>
          </w:p>
        </w:tc>
        <w:tc>
          <w:tcPr>
            <w:tcW w:w="1099" w:type="dxa"/>
          </w:tcPr>
          <w:p w:rsidR="00813686" w:rsidRPr="00E72E61" w:rsidRDefault="00813686" w:rsidP="007A6B6D">
            <w:pPr>
              <w:spacing w:before="120" w:line="360" w:lineRule="auto"/>
              <w:jc w:val="center"/>
              <w:rPr>
                <w:rFonts w:ascii="Times New Roman" w:hAnsi="Times New Roman"/>
                <w:sz w:val="28"/>
                <w:szCs w:val="28"/>
              </w:rPr>
            </w:pPr>
            <w:r w:rsidRPr="00E72E61">
              <w:rPr>
                <w:rFonts w:ascii="Times New Roman" w:hAnsi="Times New Roman"/>
                <w:sz w:val="28"/>
                <w:szCs w:val="28"/>
              </w:rPr>
              <w:t>2</w:t>
            </w:r>
          </w:p>
        </w:tc>
      </w:tr>
      <w:tr w:rsidR="00E72E61" w:rsidRPr="00E72E61" w:rsidTr="007A6B6D">
        <w:tc>
          <w:tcPr>
            <w:tcW w:w="7905" w:type="dxa"/>
          </w:tcPr>
          <w:p w:rsidR="00813686" w:rsidRPr="00E72E61" w:rsidRDefault="00813686" w:rsidP="00813686">
            <w:pPr>
              <w:pStyle w:val="ListParagraph"/>
              <w:numPr>
                <w:ilvl w:val="0"/>
                <w:numId w:val="8"/>
              </w:numPr>
              <w:spacing w:before="120" w:line="360" w:lineRule="auto"/>
              <w:rPr>
                <w:rFonts w:ascii="Times New Roman" w:hAnsi="Times New Roman"/>
                <w:i/>
                <w:sz w:val="28"/>
                <w:szCs w:val="28"/>
              </w:rPr>
            </w:pPr>
            <w:r w:rsidRPr="00E72E61">
              <w:rPr>
                <w:rFonts w:ascii="Times New Roman" w:hAnsi="Times New Roman"/>
                <w:i/>
                <w:sz w:val="28"/>
                <w:szCs w:val="28"/>
              </w:rPr>
              <w:t xml:space="preserve"> Phương pháp dạy học tích hợp</w:t>
            </w:r>
          </w:p>
        </w:tc>
        <w:tc>
          <w:tcPr>
            <w:tcW w:w="1099" w:type="dxa"/>
          </w:tcPr>
          <w:p w:rsidR="00813686" w:rsidRPr="00E72E61" w:rsidRDefault="00813686" w:rsidP="007A6B6D">
            <w:pPr>
              <w:spacing w:before="120" w:line="360" w:lineRule="auto"/>
              <w:jc w:val="center"/>
              <w:rPr>
                <w:rFonts w:ascii="Times New Roman" w:hAnsi="Times New Roman"/>
                <w:sz w:val="28"/>
                <w:szCs w:val="28"/>
              </w:rPr>
            </w:pPr>
          </w:p>
        </w:tc>
      </w:tr>
      <w:tr w:rsidR="00E72E61" w:rsidRPr="00E72E61" w:rsidTr="007A6B6D">
        <w:tc>
          <w:tcPr>
            <w:tcW w:w="7905" w:type="dxa"/>
          </w:tcPr>
          <w:p w:rsidR="00813686" w:rsidRPr="00E72E61" w:rsidRDefault="00813686" w:rsidP="00813686">
            <w:pPr>
              <w:pStyle w:val="ListParagraph"/>
              <w:numPr>
                <w:ilvl w:val="0"/>
                <w:numId w:val="8"/>
              </w:numPr>
              <w:spacing w:before="120" w:line="360" w:lineRule="auto"/>
              <w:rPr>
                <w:rFonts w:ascii="Times New Roman" w:hAnsi="Times New Roman"/>
                <w:i/>
                <w:sz w:val="28"/>
                <w:szCs w:val="28"/>
              </w:rPr>
            </w:pPr>
            <w:r w:rsidRPr="00E72E61">
              <w:rPr>
                <w:rFonts w:ascii="Times New Roman" w:hAnsi="Times New Roman"/>
                <w:i/>
                <w:sz w:val="28"/>
                <w:szCs w:val="28"/>
              </w:rPr>
              <w:t xml:space="preserve"> Phương pháp dạy học đại học theo định hương phát triển năng lực</w:t>
            </w:r>
          </w:p>
        </w:tc>
        <w:tc>
          <w:tcPr>
            <w:tcW w:w="1099" w:type="dxa"/>
          </w:tcPr>
          <w:p w:rsidR="00813686" w:rsidRPr="00E72E61" w:rsidRDefault="00813686" w:rsidP="007A6B6D">
            <w:pPr>
              <w:spacing w:before="120" w:line="360" w:lineRule="auto"/>
              <w:ind w:left="360"/>
              <w:rPr>
                <w:rFonts w:ascii="Times New Roman" w:hAnsi="Times New Roman"/>
                <w:i/>
                <w:sz w:val="28"/>
                <w:szCs w:val="28"/>
              </w:rPr>
            </w:pPr>
          </w:p>
        </w:tc>
      </w:tr>
      <w:tr w:rsidR="00E72E61" w:rsidRPr="00E72E61" w:rsidTr="007A6B6D">
        <w:tc>
          <w:tcPr>
            <w:tcW w:w="7905" w:type="dxa"/>
          </w:tcPr>
          <w:p w:rsidR="00813686" w:rsidRPr="00E72E61" w:rsidRDefault="00813686" w:rsidP="00813686">
            <w:pPr>
              <w:pStyle w:val="ListParagraph"/>
              <w:numPr>
                <w:ilvl w:val="0"/>
                <w:numId w:val="8"/>
              </w:numPr>
              <w:spacing w:before="120" w:line="360" w:lineRule="auto"/>
              <w:rPr>
                <w:rFonts w:ascii="Times New Roman" w:hAnsi="Times New Roman"/>
                <w:i/>
                <w:sz w:val="28"/>
                <w:szCs w:val="28"/>
              </w:rPr>
            </w:pPr>
            <w:r w:rsidRPr="00E72E61">
              <w:rPr>
                <w:rFonts w:ascii="Times New Roman" w:hAnsi="Times New Roman"/>
                <w:i/>
                <w:sz w:val="28"/>
                <w:szCs w:val="28"/>
              </w:rPr>
              <w:t xml:space="preserve"> Khái niệm văn hóa ứng xử và văn hóa ứng xử trong sinh viên</w:t>
            </w:r>
          </w:p>
        </w:tc>
        <w:tc>
          <w:tcPr>
            <w:tcW w:w="1099" w:type="dxa"/>
          </w:tcPr>
          <w:p w:rsidR="00813686" w:rsidRPr="00E72E61" w:rsidRDefault="00813686" w:rsidP="007A6B6D">
            <w:pPr>
              <w:spacing w:before="120" w:line="360" w:lineRule="auto"/>
              <w:jc w:val="center"/>
              <w:rPr>
                <w:rFonts w:ascii="Times New Roman" w:hAnsi="Times New Roman"/>
                <w:sz w:val="28"/>
                <w:szCs w:val="28"/>
              </w:rPr>
            </w:pPr>
          </w:p>
        </w:tc>
      </w:tr>
      <w:tr w:rsidR="00E72E61" w:rsidRPr="00E72E61" w:rsidTr="007A6B6D">
        <w:tc>
          <w:tcPr>
            <w:tcW w:w="7905" w:type="dxa"/>
          </w:tcPr>
          <w:p w:rsidR="00813686" w:rsidRPr="00413F35" w:rsidRDefault="00813686" w:rsidP="007A6B6D">
            <w:pPr>
              <w:spacing w:before="120" w:line="360" w:lineRule="auto"/>
              <w:rPr>
                <w:rFonts w:ascii="Times New Roman" w:hAnsi="Times New Roman"/>
                <w:sz w:val="28"/>
                <w:szCs w:val="28"/>
                <w:lang w:val="vi-VN"/>
              </w:rPr>
            </w:pPr>
            <w:r w:rsidRPr="004C682A">
              <w:rPr>
                <w:rFonts w:ascii="Times New Roman" w:hAnsi="Times New Roman"/>
                <w:sz w:val="28"/>
                <w:szCs w:val="28"/>
              </w:rPr>
              <w:t xml:space="preserve">3. </w:t>
            </w:r>
            <w:r w:rsidRPr="00E72E61">
              <w:rPr>
                <w:rFonts w:ascii="Times New Roman" w:hAnsi="Times New Roman"/>
                <w:sz w:val="28"/>
                <w:szCs w:val="28"/>
              </w:rPr>
              <w:t>Thực trạng hoạt động lồng ghép giáo dục văn hóa ứng xử trong giảng dạy học phần Xã hội học đại cương tại</w:t>
            </w:r>
            <w:r w:rsidR="00413F35">
              <w:rPr>
                <w:rFonts w:ascii="Times New Roman" w:hAnsi="Times New Roman"/>
                <w:b/>
                <w:sz w:val="28"/>
                <w:szCs w:val="28"/>
                <w:lang w:val="vi-VN"/>
              </w:rPr>
              <w:t xml:space="preserve"> Trư</w:t>
            </w:r>
            <w:r w:rsidR="00413F35" w:rsidRPr="002B19AC">
              <w:rPr>
                <w:rFonts w:ascii="Times New Roman" w:hAnsi="Times New Roman"/>
                <w:sz w:val="28"/>
                <w:szCs w:val="28"/>
                <w:lang w:val="vi-VN"/>
              </w:rPr>
              <w:t>ờ</w:t>
            </w:r>
            <w:r w:rsidR="00413F35">
              <w:rPr>
                <w:rFonts w:ascii="Times New Roman" w:hAnsi="Times New Roman"/>
                <w:b/>
                <w:sz w:val="28"/>
                <w:szCs w:val="28"/>
                <w:lang w:val="vi-VN"/>
              </w:rPr>
              <w:t>ng cao đ</w:t>
            </w:r>
            <w:r w:rsidR="00413F35" w:rsidRPr="002B19AC">
              <w:rPr>
                <w:rFonts w:ascii="Times New Roman" w:hAnsi="Times New Roman"/>
                <w:sz w:val="28"/>
                <w:szCs w:val="28"/>
                <w:lang w:val="vi-VN"/>
              </w:rPr>
              <w:t>ẳ</w:t>
            </w:r>
            <w:r w:rsidR="00413F35">
              <w:rPr>
                <w:rFonts w:ascii="Times New Roman" w:hAnsi="Times New Roman"/>
                <w:b/>
                <w:sz w:val="28"/>
                <w:szCs w:val="28"/>
                <w:lang w:val="vi-VN"/>
              </w:rPr>
              <w:t>ng L</w:t>
            </w:r>
            <w:r w:rsidR="00413F35" w:rsidRPr="002B19AC">
              <w:rPr>
                <w:rFonts w:ascii="Times New Roman" w:hAnsi="Times New Roman"/>
                <w:sz w:val="28"/>
                <w:szCs w:val="28"/>
                <w:lang w:val="vi-VN"/>
              </w:rPr>
              <w:t>ý</w:t>
            </w:r>
            <w:r w:rsidR="00413F35">
              <w:rPr>
                <w:rFonts w:ascii="Times New Roman" w:hAnsi="Times New Roman"/>
                <w:b/>
                <w:sz w:val="28"/>
                <w:szCs w:val="28"/>
                <w:lang w:val="vi-VN"/>
              </w:rPr>
              <w:t xml:space="preserve"> T</w:t>
            </w:r>
            <w:r w:rsidR="00413F35" w:rsidRPr="002B19AC">
              <w:rPr>
                <w:rFonts w:ascii="Times New Roman" w:hAnsi="Times New Roman"/>
                <w:sz w:val="28"/>
                <w:szCs w:val="28"/>
                <w:lang w:val="vi-VN"/>
              </w:rPr>
              <w:t>ự</w:t>
            </w:r>
            <w:r w:rsidR="00413F35">
              <w:rPr>
                <w:rFonts w:ascii="Times New Roman" w:hAnsi="Times New Roman"/>
                <w:b/>
                <w:sz w:val="28"/>
                <w:szCs w:val="28"/>
                <w:lang w:val="vi-VN"/>
              </w:rPr>
              <w:t xml:space="preserve"> Tr</w:t>
            </w:r>
            <w:r w:rsidR="00413F35" w:rsidRPr="002B19AC">
              <w:rPr>
                <w:rFonts w:ascii="Times New Roman" w:hAnsi="Times New Roman"/>
                <w:sz w:val="28"/>
                <w:szCs w:val="28"/>
                <w:lang w:val="vi-VN"/>
              </w:rPr>
              <w:t>ọ</w:t>
            </w:r>
            <w:r w:rsidR="00413F35">
              <w:rPr>
                <w:rFonts w:ascii="Times New Roman" w:hAnsi="Times New Roman"/>
                <w:b/>
                <w:sz w:val="28"/>
                <w:szCs w:val="28"/>
                <w:lang w:val="vi-VN"/>
              </w:rPr>
              <w:t xml:space="preserve">ng </w:t>
            </w:r>
            <w:r w:rsidR="00413F35" w:rsidRPr="00316F85">
              <w:rPr>
                <w:rFonts w:ascii="Times New Roman" w:hAnsi="Times New Roman"/>
                <w:sz w:val="28"/>
                <w:szCs w:val="28"/>
              </w:rPr>
              <w:t>TP</w:t>
            </w:r>
            <w:r w:rsidR="00413F35">
              <w:rPr>
                <w:rFonts w:ascii="Times New Roman" w:hAnsi="Times New Roman"/>
                <w:b/>
                <w:sz w:val="28"/>
                <w:szCs w:val="28"/>
                <w:lang w:val="vi-VN"/>
              </w:rPr>
              <w:t>.</w:t>
            </w:r>
            <w:r w:rsidR="00413F35" w:rsidRPr="00316F85">
              <w:rPr>
                <w:rFonts w:ascii="Times New Roman" w:hAnsi="Times New Roman"/>
                <w:sz w:val="28"/>
                <w:szCs w:val="28"/>
              </w:rPr>
              <w:t>HCM</w:t>
            </w:r>
            <w:r w:rsidR="00413F35">
              <w:rPr>
                <w:rFonts w:ascii="Times New Roman" w:hAnsi="Times New Roman"/>
                <w:sz w:val="28"/>
                <w:szCs w:val="28"/>
              </w:rPr>
              <w:t xml:space="preserve"> </w:t>
            </w:r>
          </w:p>
        </w:tc>
        <w:tc>
          <w:tcPr>
            <w:tcW w:w="1099" w:type="dxa"/>
          </w:tcPr>
          <w:p w:rsidR="00813686" w:rsidRPr="00E72E61" w:rsidRDefault="00813686" w:rsidP="007A6B6D">
            <w:pPr>
              <w:spacing w:before="120" w:line="360" w:lineRule="auto"/>
              <w:jc w:val="center"/>
              <w:rPr>
                <w:rFonts w:ascii="Times New Roman" w:hAnsi="Times New Roman"/>
                <w:sz w:val="28"/>
                <w:szCs w:val="28"/>
              </w:rPr>
            </w:pPr>
          </w:p>
        </w:tc>
      </w:tr>
      <w:tr w:rsidR="00813686" w:rsidRPr="00E72E61" w:rsidTr="007A6B6D">
        <w:tc>
          <w:tcPr>
            <w:tcW w:w="7905" w:type="dxa"/>
          </w:tcPr>
          <w:p w:rsidR="00813686" w:rsidRPr="00E72E61" w:rsidRDefault="00813686" w:rsidP="00E72E61">
            <w:pPr>
              <w:pStyle w:val="ListParagraph"/>
              <w:numPr>
                <w:ilvl w:val="1"/>
                <w:numId w:val="10"/>
              </w:numPr>
              <w:spacing w:before="120" w:line="360" w:lineRule="auto"/>
              <w:jc w:val="both"/>
              <w:rPr>
                <w:rFonts w:ascii="Times New Roman" w:hAnsi="Times New Roman"/>
                <w:i/>
                <w:sz w:val="28"/>
                <w:szCs w:val="28"/>
              </w:rPr>
            </w:pPr>
            <w:r w:rsidRPr="00E72E61">
              <w:rPr>
                <w:rFonts w:ascii="Times New Roman" w:hAnsi="Times New Roman"/>
                <w:i/>
                <w:sz w:val="28"/>
                <w:szCs w:val="28"/>
              </w:rPr>
              <w:t xml:space="preserve"> Lồng ghép thông qua tuyên bố mục tiêu, phương pháp đánh giá và yêu cầu học tập</w:t>
            </w:r>
          </w:p>
        </w:tc>
        <w:tc>
          <w:tcPr>
            <w:tcW w:w="1099" w:type="dxa"/>
          </w:tcPr>
          <w:p w:rsidR="00813686" w:rsidRPr="00E72E61" w:rsidRDefault="00813686" w:rsidP="007A6B6D">
            <w:pPr>
              <w:spacing w:before="120" w:line="360" w:lineRule="auto"/>
              <w:jc w:val="center"/>
              <w:rPr>
                <w:rFonts w:ascii="Times New Roman" w:hAnsi="Times New Roman"/>
                <w:sz w:val="28"/>
                <w:szCs w:val="28"/>
              </w:rPr>
            </w:pPr>
          </w:p>
        </w:tc>
      </w:tr>
      <w:tr w:rsidR="00813686" w:rsidRPr="00E72E61" w:rsidTr="007A6B6D">
        <w:tc>
          <w:tcPr>
            <w:tcW w:w="7905" w:type="dxa"/>
          </w:tcPr>
          <w:p w:rsidR="00813686" w:rsidRPr="00E72E61" w:rsidRDefault="00813686" w:rsidP="00E72E61">
            <w:pPr>
              <w:pStyle w:val="ListParagraph"/>
              <w:numPr>
                <w:ilvl w:val="1"/>
                <w:numId w:val="10"/>
              </w:numPr>
              <w:spacing w:before="120" w:line="360" w:lineRule="auto"/>
              <w:jc w:val="both"/>
              <w:rPr>
                <w:rFonts w:ascii="Times New Roman" w:hAnsi="Times New Roman"/>
                <w:i/>
                <w:sz w:val="28"/>
                <w:szCs w:val="28"/>
              </w:rPr>
            </w:pPr>
            <w:r w:rsidRPr="00E72E61">
              <w:rPr>
                <w:rFonts w:ascii="Times New Roman" w:hAnsi="Times New Roman"/>
                <w:i/>
                <w:sz w:val="28"/>
                <w:szCs w:val="28"/>
              </w:rPr>
              <w:t>Lồng ghép thông qua nội dung chuyên môn học phần Xã hội học đại cương</w:t>
            </w:r>
          </w:p>
        </w:tc>
        <w:tc>
          <w:tcPr>
            <w:tcW w:w="1099" w:type="dxa"/>
          </w:tcPr>
          <w:p w:rsidR="00813686" w:rsidRPr="00E72E61" w:rsidRDefault="00813686" w:rsidP="007A6B6D">
            <w:pPr>
              <w:spacing w:before="120" w:line="360" w:lineRule="auto"/>
              <w:jc w:val="center"/>
              <w:rPr>
                <w:rFonts w:ascii="Times New Roman" w:hAnsi="Times New Roman"/>
                <w:sz w:val="28"/>
                <w:szCs w:val="28"/>
              </w:rPr>
            </w:pPr>
          </w:p>
        </w:tc>
      </w:tr>
      <w:tr w:rsidR="00813686" w:rsidRPr="00E72E61" w:rsidTr="007A6B6D">
        <w:tc>
          <w:tcPr>
            <w:tcW w:w="7905" w:type="dxa"/>
          </w:tcPr>
          <w:p w:rsidR="00813686" w:rsidRPr="00E72E61" w:rsidRDefault="00813686" w:rsidP="00E72E61">
            <w:pPr>
              <w:pStyle w:val="ListParagraph"/>
              <w:numPr>
                <w:ilvl w:val="1"/>
                <w:numId w:val="10"/>
              </w:numPr>
              <w:spacing w:before="120" w:line="360" w:lineRule="auto"/>
              <w:jc w:val="both"/>
              <w:rPr>
                <w:rFonts w:ascii="Times New Roman" w:hAnsi="Times New Roman"/>
                <w:i/>
                <w:sz w:val="28"/>
                <w:szCs w:val="28"/>
              </w:rPr>
            </w:pPr>
            <w:r w:rsidRPr="00E72E61">
              <w:rPr>
                <w:rFonts w:ascii="Times New Roman" w:hAnsi="Times New Roman"/>
                <w:i/>
                <w:sz w:val="28"/>
                <w:szCs w:val="28"/>
              </w:rPr>
              <w:t xml:space="preserve">Lồng ghép thông qua hành vi ứng xử, thực tiễn giảng dạy trên lớp của giảng viên </w:t>
            </w:r>
          </w:p>
        </w:tc>
        <w:tc>
          <w:tcPr>
            <w:tcW w:w="1099" w:type="dxa"/>
          </w:tcPr>
          <w:p w:rsidR="00813686" w:rsidRPr="00E72E61" w:rsidRDefault="00813686" w:rsidP="007A6B6D">
            <w:pPr>
              <w:spacing w:before="120" w:line="360" w:lineRule="auto"/>
              <w:jc w:val="center"/>
              <w:rPr>
                <w:rFonts w:ascii="Times New Roman" w:hAnsi="Times New Roman"/>
                <w:sz w:val="28"/>
                <w:szCs w:val="28"/>
              </w:rPr>
            </w:pPr>
          </w:p>
        </w:tc>
      </w:tr>
      <w:tr w:rsidR="00E72E61" w:rsidRPr="00E72E61" w:rsidTr="007A6B6D">
        <w:tc>
          <w:tcPr>
            <w:tcW w:w="7905" w:type="dxa"/>
          </w:tcPr>
          <w:p w:rsidR="00813686" w:rsidRPr="0048488B" w:rsidRDefault="00813686" w:rsidP="007A6B6D">
            <w:pPr>
              <w:spacing w:before="120" w:line="360" w:lineRule="auto"/>
              <w:jc w:val="both"/>
              <w:rPr>
                <w:rFonts w:ascii="Times New Roman" w:hAnsi="Times New Roman"/>
                <w:sz w:val="28"/>
                <w:szCs w:val="28"/>
                <w:lang w:val="vi-VN"/>
              </w:rPr>
            </w:pPr>
            <w:r w:rsidRPr="00E72E61">
              <w:rPr>
                <w:rFonts w:ascii="Times New Roman" w:hAnsi="Times New Roman"/>
                <w:sz w:val="28"/>
                <w:szCs w:val="28"/>
              </w:rPr>
              <w:t>4. Giải pháp nâng cao hiệu quả lồng ghép giáo dục văn hóa ứng xử trong các hoạt đ</w:t>
            </w:r>
            <w:r w:rsidR="0048488B">
              <w:rPr>
                <w:rFonts w:ascii="Times New Roman" w:hAnsi="Times New Roman"/>
                <w:sz w:val="28"/>
                <w:szCs w:val="28"/>
              </w:rPr>
              <w:t xml:space="preserve">ộng giáo dục tại </w:t>
            </w:r>
            <w:r w:rsidR="0048488B">
              <w:rPr>
                <w:rFonts w:ascii="Times New Roman" w:hAnsi="Times New Roman"/>
                <w:sz w:val="28"/>
                <w:szCs w:val="28"/>
                <w:lang w:val="vi-VN"/>
              </w:rPr>
              <w:t>Tr</w:t>
            </w:r>
            <w:r w:rsidR="0048488B" w:rsidRPr="0048488B">
              <w:rPr>
                <w:rFonts w:ascii="Times New Roman" w:hAnsi="Times New Roman"/>
                <w:sz w:val="28"/>
                <w:szCs w:val="28"/>
                <w:lang w:val="vi-VN"/>
              </w:rPr>
              <w:t>ư</w:t>
            </w:r>
            <w:r w:rsidR="0048488B" w:rsidRPr="0048488B">
              <w:t>ờ</w:t>
            </w:r>
            <w:r w:rsidR="0048488B">
              <w:rPr>
                <w:lang w:val="vi-VN"/>
              </w:rPr>
              <w:t xml:space="preserve">ng cao </w:t>
            </w:r>
            <w:r w:rsidR="0048488B" w:rsidRPr="0048488B">
              <w:rPr>
                <w:lang w:val="vi-VN"/>
              </w:rPr>
              <w:t>đ</w:t>
            </w:r>
            <w:r w:rsidR="0048488B" w:rsidRPr="0048488B">
              <w:t>ẳ</w:t>
            </w:r>
            <w:r w:rsidR="0048488B">
              <w:rPr>
                <w:lang w:val="vi-VN"/>
              </w:rPr>
              <w:t>ng L</w:t>
            </w:r>
            <w:r w:rsidR="0048488B" w:rsidRPr="0048488B">
              <w:rPr>
                <w:lang w:val="vi-VN"/>
              </w:rPr>
              <w:t>ý</w:t>
            </w:r>
            <w:r w:rsidR="0048488B">
              <w:rPr>
                <w:lang w:val="vi-VN"/>
              </w:rPr>
              <w:t xml:space="preserve"> T</w:t>
            </w:r>
            <w:r w:rsidR="0048488B" w:rsidRPr="0048488B">
              <w:t>ự</w:t>
            </w:r>
            <w:r w:rsidR="0048488B">
              <w:rPr>
                <w:lang w:val="vi-VN"/>
              </w:rPr>
              <w:t xml:space="preserve"> Tr</w:t>
            </w:r>
            <w:r w:rsidR="0048488B" w:rsidRPr="0048488B">
              <w:rPr>
                <w:lang w:val="vi-VN"/>
              </w:rPr>
              <w:t>ọ</w:t>
            </w:r>
            <w:r w:rsidR="0048488B">
              <w:rPr>
                <w:lang w:val="vi-VN"/>
              </w:rPr>
              <w:t>ng</w:t>
            </w:r>
            <w:r w:rsidRPr="00E72E61">
              <w:rPr>
                <w:rFonts w:ascii="Times New Roman" w:hAnsi="Times New Roman"/>
                <w:sz w:val="28"/>
                <w:szCs w:val="28"/>
              </w:rPr>
              <w:t xml:space="preserve"> TPHCM</w:t>
            </w:r>
            <w:r w:rsidR="0048488B">
              <w:rPr>
                <w:rFonts w:ascii="Times New Roman" w:hAnsi="Times New Roman"/>
                <w:sz w:val="28"/>
                <w:szCs w:val="28"/>
                <w:lang w:val="vi-VN"/>
              </w:rPr>
              <w:t>.</w:t>
            </w:r>
          </w:p>
        </w:tc>
        <w:tc>
          <w:tcPr>
            <w:tcW w:w="1099" w:type="dxa"/>
          </w:tcPr>
          <w:p w:rsidR="00813686" w:rsidRPr="00E72E61" w:rsidRDefault="00813686" w:rsidP="007A6B6D">
            <w:pPr>
              <w:spacing w:before="120" w:line="360" w:lineRule="auto"/>
              <w:jc w:val="center"/>
              <w:rPr>
                <w:rFonts w:ascii="Times New Roman" w:hAnsi="Times New Roman"/>
                <w:sz w:val="28"/>
                <w:szCs w:val="28"/>
              </w:rPr>
            </w:pPr>
          </w:p>
        </w:tc>
      </w:tr>
    </w:tbl>
    <w:p w:rsidR="00E72E61" w:rsidRPr="00E72E61" w:rsidRDefault="00E72E61" w:rsidP="00E72E61">
      <w:pPr>
        <w:spacing w:before="120" w:line="360" w:lineRule="auto"/>
        <w:rPr>
          <w:rFonts w:ascii="Times New Roman" w:hAnsi="Times New Roman"/>
          <w:b/>
          <w:sz w:val="28"/>
          <w:szCs w:val="28"/>
        </w:rPr>
      </w:pPr>
    </w:p>
    <w:p w:rsidR="00872E22" w:rsidRPr="00316F85" w:rsidRDefault="00E72E61" w:rsidP="00813686">
      <w:pPr>
        <w:pStyle w:val="ListParagraph"/>
        <w:numPr>
          <w:ilvl w:val="0"/>
          <w:numId w:val="9"/>
        </w:numPr>
        <w:spacing w:before="120" w:line="360" w:lineRule="auto"/>
        <w:rPr>
          <w:rFonts w:ascii="Times New Roman" w:hAnsi="Times New Roman"/>
          <w:b/>
          <w:sz w:val="28"/>
          <w:szCs w:val="28"/>
        </w:rPr>
      </w:pPr>
      <w:r>
        <w:rPr>
          <w:rFonts w:ascii="Times New Roman" w:hAnsi="Times New Roman"/>
          <w:b/>
          <w:sz w:val="28"/>
          <w:szCs w:val="28"/>
        </w:rPr>
        <w:br w:type="column"/>
      </w:r>
      <w:r w:rsidR="00486147" w:rsidRPr="00316F85">
        <w:rPr>
          <w:rFonts w:ascii="Times New Roman" w:hAnsi="Times New Roman"/>
          <w:b/>
          <w:sz w:val="28"/>
          <w:szCs w:val="28"/>
        </w:rPr>
        <w:lastRenderedPageBreak/>
        <w:t>Đặt vấn đề</w:t>
      </w:r>
    </w:p>
    <w:p w:rsidR="00486147" w:rsidRDefault="00486147" w:rsidP="00316F85">
      <w:pPr>
        <w:spacing w:before="120" w:line="360" w:lineRule="auto"/>
        <w:ind w:firstLine="360"/>
        <w:jc w:val="both"/>
        <w:rPr>
          <w:rFonts w:ascii="Times New Roman" w:hAnsi="Times New Roman"/>
          <w:sz w:val="28"/>
          <w:szCs w:val="28"/>
        </w:rPr>
      </w:pPr>
      <w:proofErr w:type="gramStart"/>
      <w:r w:rsidRPr="00316F85">
        <w:rPr>
          <w:rFonts w:ascii="Times New Roman" w:hAnsi="Times New Roman"/>
          <w:sz w:val="28"/>
          <w:szCs w:val="28"/>
        </w:rPr>
        <w:t>Với tư cách một chủ thể trong hoạt động giáo dục, người học được xem là trung tâm trong quá trình đó.</w:t>
      </w:r>
      <w:proofErr w:type="gramEnd"/>
      <w:r w:rsidRPr="00316F85">
        <w:rPr>
          <w:rFonts w:ascii="Times New Roman" w:hAnsi="Times New Roman"/>
          <w:sz w:val="28"/>
          <w:szCs w:val="28"/>
        </w:rPr>
        <w:t xml:space="preserve"> Dựa trên triết lý giáo dục của UNESCO học để “cùng chung sống”, các chương trình đào tạo đại họ</w:t>
      </w:r>
      <w:r w:rsidR="004C682A">
        <w:rPr>
          <w:rFonts w:ascii="Times New Roman" w:hAnsi="Times New Roman"/>
          <w:sz w:val="28"/>
          <w:szCs w:val="28"/>
        </w:rPr>
        <w:t>c ở Việt Nam đã đề cao hơn sự c</w:t>
      </w:r>
      <w:r w:rsidR="004C682A" w:rsidRPr="004C682A">
        <w:rPr>
          <w:rFonts w:ascii="Times New Roman" w:hAnsi="Times New Roman"/>
          <w:sz w:val="28"/>
          <w:szCs w:val="28"/>
        </w:rPr>
        <w:t>â</w:t>
      </w:r>
      <w:r w:rsidRPr="00316F85">
        <w:rPr>
          <w:rFonts w:ascii="Times New Roman" w:hAnsi="Times New Roman"/>
          <w:sz w:val="28"/>
          <w:szCs w:val="28"/>
        </w:rPr>
        <w:t xml:space="preserve">n bằng và phối hợp giữa ba mục tiêu là kiến thức, kỹ năng và thái độ hay đó chính là việc đề cao </w:t>
      </w:r>
      <w:r w:rsidRPr="00316F85">
        <w:rPr>
          <w:rFonts w:ascii="Times New Roman" w:hAnsi="Times New Roman"/>
          <w:b/>
          <w:i/>
          <w:sz w:val="28"/>
          <w:szCs w:val="28"/>
        </w:rPr>
        <w:t>phương pháp dạy học theo định hướng phát triển năng lực</w:t>
      </w:r>
      <w:r w:rsidRPr="00316F85">
        <w:rPr>
          <w:rFonts w:ascii="Times New Roman" w:hAnsi="Times New Roman"/>
          <w:sz w:val="28"/>
          <w:szCs w:val="28"/>
        </w:rPr>
        <w:t>. Chính vì vậy, việc giáo dục văn hóa ứng xử trong sinh viên/học viên không phải là nhiệm vụ của một tổ chức, đơn vị chuyên trách,</w:t>
      </w:r>
      <w:r w:rsidR="00413F35">
        <w:rPr>
          <w:rFonts w:ascii="Times New Roman" w:hAnsi="Times New Roman"/>
          <w:sz w:val="28"/>
          <w:szCs w:val="28"/>
        </w:rPr>
        <w:t xml:space="preserve"> hay một cá nhân cụ thể mà nó đ</w:t>
      </w:r>
      <w:r w:rsidR="00413F35" w:rsidRPr="00413F35">
        <w:rPr>
          <w:rFonts w:ascii="Times New Roman" w:hAnsi="Times New Roman"/>
          <w:sz w:val="28"/>
          <w:szCs w:val="28"/>
        </w:rPr>
        <w:t>ò</w:t>
      </w:r>
      <w:r w:rsidRPr="00316F85">
        <w:rPr>
          <w:rFonts w:ascii="Times New Roman" w:hAnsi="Times New Roman"/>
          <w:sz w:val="28"/>
          <w:szCs w:val="28"/>
        </w:rPr>
        <w:t xml:space="preserve">i hỏi tinh thần đồng tham gia của mọi thành viên trong cơ sở giáo dục. Người giảng viên, với tư cách là chủ thể làm việc, tương tác trực tiếp và đồng thời cũng là người có sức ảnh hưởng lớn nhất đến nhận thức, hành động của sinh viên; thì việc lồng ghép, kết nối giữa truyền bá kiến thức chuyên môn với giáo dục thái độ, văn hóa ứng xử đến sinh viên cần được xem đó là một nhiệm vụ quan trọng. </w:t>
      </w:r>
    </w:p>
    <w:p w:rsidR="0095329E" w:rsidRDefault="0095329E" w:rsidP="0095329E">
      <w:pPr>
        <w:spacing w:before="120" w:after="120" w:line="360" w:lineRule="auto"/>
        <w:ind w:firstLine="360"/>
        <w:jc w:val="both"/>
        <w:rPr>
          <w:rFonts w:ascii="Times New Roman" w:hAnsi="Times New Roman"/>
          <w:sz w:val="28"/>
          <w:szCs w:val="28"/>
        </w:rPr>
      </w:pPr>
      <w:r>
        <w:rPr>
          <w:rFonts w:ascii="Times New Roman" w:hAnsi="Times New Roman"/>
          <w:sz w:val="28"/>
          <w:szCs w:val="28"/>
        </w:rPr>
        <w:t>Việc giáo dục văn hóa ứng xử không chỉ là một việc là</w:t>
      </w:r>
      <w:r w:rsidR="001C1650">
        <w:rPr>
          <w:rFonts w:ascii="Times New Roman" w:hAnsi="Times New Roman"/>
          <w:sz w:val="28"/>
          <w:szCs w:val="28"/>
          <w:lang w:val="vi-VN"/>
        </w:rPr>
        <w:t>m</w:t>
      </w:r>
      <w:r w:rsidR="001C1650">
        <w:rPr>
          <w:rFonts w:ascii="Times New Roman" w:hAnsi="Times New Roman"/>
          <w:sz w:val="28"/>
          <w:szCs w:val="28"/>
        </w:rPr>
        <w:t xml:space="preserve"> t</w:t>
      </w:r>
      <w:r w:rsidR="00716F6C" w:rsidRPr="00716F6C">
        <w:rPr>
          <w:rFonts w:ascii="Times New Roman" w:hAnsi="Times New Roman"/>
          <w:sz w:val="28"/>
          <w:szCs w:val="28"/>
        </w:rPr>
        <w:t>ự</w:t>
      </w:r>
      <w:r>
        <w:rPr>
          <w:rFonts w:ascii="Times New Roman" w:hAnsi="Times New Roman"/>
          <w:sz w:val="28"/>
          <w:szCs w:val="28"/>
        </w:rPr>
        <w:t xml:space="preserve"> phát mà sẽ được coi là một trong những yêu cầu bắt buộc được Bộ Giáo dục và Đào tạo chuẩn bị triển khai trong Đề án “Xây dựng văn hóa ứng xử trong học đường” đang được lấy ý kiến rộng rãi. </w:t>
      </w:r>
      <w:proofErr w:type="gramStart"/>
      <w:r>
        <w:rPr>
          <w:rFonts w:ascii="Times New Roman" w:hAnsi="Times New Roman"/>
          <w:sz w:val="28"/>
          <w:szCs w:val="28"/>
        </w:rPr>
        <w:t>Một trong những yêu cầu về đổi mới phương pháp hình thức giáo dục văn hóa ứng xử trong trường học được nêu trong dự thảo đã cho thấy tính cấp thiết của việc lòng ghép việc giáo dục văn hóa ứng xử vào trong quá trình giảng dạy học môn học.</w:t>
      </w:r>
      <w:proofErr w:type="gramEnd"/>
      <w:r>
        <w:rPr>
          <w:rFonts w:ascii="Times New Roman" w:hAnsi="Times New Roman"/>
          <w:sz w:val="28"/>
          <w:szCs w:val="28"/>
        </w:rPr>
        <w:t xml:space="preserve"> </w:t>
      </w:r>
      <w:proofErr w:type="gramStart"/>
      <w:r>
        <w:rPr>
          <w:rFonts w:ascii="Times New Roman" w:hAnsi="Times New Roman"/>
          <w:sz w:val="28"/>
          <w:szCs w:val="28"/>
        </w:rPr>
        <w:t>“ Bổ</w:t>
      </w:r>
      <w:proofErr w:type="gramEnd"/>
      <w:r>
        <w:rPr>
          <w:rFonts w:ascii="Times New Roman" w:hAnsi="Times New Roman"/>
          <w:sz w:val="28"/>
          <w:szCs w:val="28"/>
        </w:rPr>
        <w:t xml:space="preserve"> sung nội dung giáo dục văn hóa ứng xử vào các môn học; các hoạt động giáo dục, thực hành, thực tập, tình nguyện vì cộng đồng; các hoạt động văn hóa, văn nghệ, thể dục thể thao…..” </w:t>
      </w:r>
      <w:proofErr w:type="gramStart"/>
      <w:r>
        <w:rPr>
          <w:rFonts w:ascii="Times New Roman" w:hAnsi="Times New Roman"/>
          <w:sz w:val="28"/>
          <w:szCs w:val="28"/>
        </w:rPr>
        <w:t>(2018, tr15).</w:t>
      </w:r>
      <w:proofErr w:type="gramEnd"/>
    </w:p>
    <w:p w:rsidR="00316F85" w:rsidRPr="00316F85" w:rsidRDefault="0095329E" w:rsidP="00316F85">
      <w:pPr>
        <w:spacing w:before="120" w:after="120" w:line="360" w:lineRule="auto"/>
        <w:ind w:firstLine="360"/>
        <w:jc w:val="both"/>
        <w:rPr>
          <w:rFonts w:ascii="Times New Roman" w:hAnsi="Times New Roman"/>
          <w:sz w:val="28"/>
          <w:szCs w:val="28"/>
        </w:rPr>
      </w:pPr>
      <w:proofErr w:type="gramStart"/>
      <w:r>
        <w:rPr>
          <w:rFonts w:ascii="Times New Roman" w:hAnsi="Times New Roman"/>
          <w:sz w:val="28"/>
          <w:szCs w:val="28"/>
        </w:rPr>
        <w:t>Tiểu luận</w:t>
      </w:r>
      <w:r w:rsidR="00316F85" w:rsidRPr="00316F85">
        <w:rPr>
          <w:rFonts w:ascii="Times New Roman" w:hAnsi="Times New Roman"/>
          <w:sz w:val="28"/>
          <w:szCs w:val="28"/>
        </w:rPr>
        <w:t xml:space="preserve"> này dựa trên tinh thần tiếp cận dạy học tích hợp (Integrated teaching), một trào lưu sư phạm đang được áp dụng rộng rãi và mang đến nhiều kết quả tích cực, nhất là ở các bậc học phổ thông.</w:t>
      </w:r>
      <w:proofErr w:type="gramEnd"/>
      <w:r w:rsidR="00316F85" w:rsidRPr="00316F85">
        <w:rPr>
          <w:rFonts w:ascii="Times New Roman" w:hAnsi="Times New Roman"/>
          <w:sz w:val="28"/>
          <w:szCs w:val="28"/>
        </w:rPr>
        <w:t xml:space="preserve"> </w:t>
      </w:r>
      <w:proofErr w:type="gramStart"/>
      <w:r w:rsidR="00316F85" w:rsidRPr="00316F85">
        <w:rPr>
          <w:rFonts w:ascii="Times New Roman" w:hAnsi="Times New Roman"/>
          <w:sz w:val="28"/>
          <w:szCs w:val="28"/>
        </w:rPr>
        <w:t xml:space="preserve">Có nhiều phương pháp và công cụ dạy học tích hợp khác nhau, nhưng một trong những biểu hiện cụ thể là </w:t>
      </w:r>
      <w:r w:rsidR="00316F85" w:rsidRPr="00316F85">
        <w:rPr>
          <w:rFonts w:ascii="Times New Roman" w:hAnsi="Times New Roman"/>
          <w:i/>
          <w:sz w:val="28"/>
          <w:szCs w:val="28"/>
        </w:rPr>
        <w:t xml:space="preserve">phương pháp lồng ghép nhiều mục tiêu, thông điệp giáo dục khác nhau trong </w:t>
      </w:r>
      <w:r w:rsidR="00316F85" w:rsidRPr="00316F85">
        <w:rPr>
          <w:rFonts w:ascii="Times New Roman" w:hAnsi="Times New Roman"/>
          <w:i/>
          <w:sz w:val="28"/>
          <w:szCs w:val="28"/>
        </w:rPr>
        <w:lastRenderedPageBreak/>
        <w:t>một hoạt độn</w:t>
      </w:r>
      <w:r w:rsidR="00316F85" w:rsidRPr="00316F85">
        <w:rPr>
          <w:rFonts w:ascii="Times New Roman" w:hAnsi="Times New Roman"/>
          <w:sz w:val="28"/>
          <w:szCs w:val="28"/>
        </w:rPr>
        <w:t>g.</w:t>
      </w:r>
      <w:proofErr w:type="gramEnd"/>
      <w:r w:rsidR="00316F85" w:rsidRPr="00316F85">
        <w:rPr>
          <w:rFonts w:ascii="Times New Roman" w:hAnsi="Times New Roman"/>
          <w:sz w:val="28"/>
          <w:szCs w:val="28"/>
        </w:rPr>
        <w:t xml:space="preserve"> </w:t>
      </w:r>
      <w:r>
        <w:rPr>
          <w:rFonts w:ascii="Times New Roman" w:hAnsi="Times New Roman"/>
          <w:sz w:val="28"/>
          <w:szCs w:val="28"/>
        </w:rPr>
        <w:t xml:space="preserve"> P</w:t>
      </w:r>
      <w:r w:rsidR="00316F85" w:rsidRPr="00316F85">
        <w:rPr>
          <w:rFonts w:ascii="Times New Roman" w:hAnsi="Times New Roman"/>
          <w:sz w:val="28"/>
          <w:szCs w:val="28"/>
        </w:rPr>
        <w:t>hương pháp dạy học tích hợp bằng công cụ lồng ghép việc giáo d</w:t>
      </w:r>
      <w:r>
        <w:rPr>
          <w:rFonts w:ascii="Times New Roman" w:hAnsi="Times New Roman"/>
          <w:sz w:val="28"/>
          <w:szCs w:val="28"/>
        </w:rPr>
        <w:t xml:space="preserve">ục văn hóa ứng xử sẽ được vận </w:t>
      </w:r>
      <w:proofErr w:type="gramStart"/>
      <w:r>
        <w:rPr>
          <w:rFonts w:ascii="Times New Roman" w:hAnsi="Times New Roman"/>
          <w:sz w:val="28"/>
          <w:szCs w:val="28"/>
        </w:rPr>
        <w:t xml:space="preserve">dụng  </w:t>
      </w:r>
      <w:r w:rsidR="00316F85" w:rsidRPr="00316F85">
        <w:rPr>
          <w:rFonts w:ascii="Times New Roman" w:hAnsi="Times New Roman"/>
          <w:sz w:val="28"/>
          <w:szCs w:val="28"/>
        </w:rPr>
        <w:t>trong</w:t>
      </w:r>
      <w:proofErr w:type="gramEnd"/>
      <w:r w:rsidR="00316F85" w:rsidRPr="00316F85">
        <w:rPr>
          <w:rFonts w:ascii="Times New Roman" w:hAnsi="Times New Roman"/>
          <w:sz w:val="28"/>
          <w:szCs w:val="28"/>
        </w:rPr>
        <w:t xml:space="preserve"> bài giảng học phần Xã hội học đại cương</w:t>
      </w:r>
      <w:r w:rsidR="00433171">
        <w:rPr>
          <w:rFonts w:ascii="Times New Roman" w:hAnsi="Times New Roman"/>
          <w:sz w:val="28"/>
          <w:szCs w:val="28"/>
        </w:rPr>
        <w:t xml:space="preserve"> tại</w:t>
      </w:r>
      <w:r w:rsidR="00433171" w:rsidRPr="00433171">
        <w:rPr>
          <w:rFonts w:ascii="Times New Roman" w:hAnsi="Times New Roman"/>
          <w:sz w:val="28"/>
          <w:szCs w:val="28"/>
          <w:lang w:val="vi-VN"/>
        </w:rPr>
        <w:t xml:space="preserve"> </w:t>
      </w:r>
      <w:r w:rsidR="00433171">
        <w:rPr>
          <w:rFonts w:ascii="Times New Roman" w:hAnsi="Times New Roman"/>
          <w:sz w:val="28"/>
          <w:szCs w:val="28"/>
          <w:lang w:val="vi-VN"/>
        </w:rPr>
        <w:t>Tr</w:t>
      </w:r>
      <w:r w:rsidR="00433171" w:rsidRPr="0048488B">
        <w:rPr>
          <w:rFonts w:ascii="Times New Roman" w:hAnsi="Times New Roman"/>
          <w:sz w:val="28"/>
          <w:szCs w:val="28"/>
          <w:lang w:val="vi-VN"/>
        </w:rPr>
        <w:t>ư</w:t>
      </w:r>
      <w:r w:rsidR="00433171" w:rsidRPr="0048488B">
        <w:t>ờ</w:t>
      </w:r>
      <w:r w:rsidR="00433171">
        <w:rPr>
          <w:lang w:val="vi-VN"/>
        </w:rPr>
        <w:t xml:space="preserve">ng cao </w:t>
      </w:r>
      <w:r w:rsidR="00433171" w:rsidRPr="0048488B">
        <w:rPr>
          <w:lang w:val="vi-VN"/>
        </w:rPr>
        <w:t>đ</w:t>
      </w:r>
      <w:r w:rsidR="00433171" w:rsidRPr="0048488B">
        <w:t>ẳ</w:t>
      </w:r>
      <w:r w:rsidR="00433171">
        <w:rPr>
          <w:lang w:val="vi-VN"/>
        </w:rPr>
        <w:t>ng L</w:t>
      </w:r>
      <w:r w:rsidR="00433171" w:rsidRPr="0048488B">
        <w:rPr>
          <w:lang w:val="vi-VN"/>
        </w:rPr>
        <w:t>ý</w:t>
      </w:r>
      <w:r w:rsidR="00433171">
        <w:rPr>
          <w:lang w:val="vi-VN"/>
        </w:rPr>
        <w:t>T</w:t>
      </w:r>
      <w:r w:rsidR="00433171" w:rsidRPr="0048488B">
        <w:t>ự</w:t>
      </w:r>
      <w:r w:rsidR="00433171">
        <w:rPr>
          <w:lang w:val="vi-VN"/>
        </w:rPr>
        <w:t>Tr</w:t>
      </w:r>
      <w:r w:rsidR="00433171" w:rsidRPr="0048488B">
        <w:rPr>
          <w:lang w:val="vi-VN"/>
        </w:rPr>
        <w:t>ọ</w:t>
      </w:r>
      <w:r w:rsidR="00433171">
        <w:rPr>
          <w:lang w:val="vi-VN"/>
        </w:rPr>
        <w:t>ng</w:t>
      </w:r>
      <w:r w:rsidR="00433171" w:rsidRPr="00E72E61">
        <w:rPr>
          <w:rFonts w:ascii="Times New Roman" w:hAnsi="Times New Roman"/>
          <w:sz w:val="28"/>
          <w:szCs w:val="28"/>
        </w:rPr>
        <w:t>TPHCM</w:t>
      </w:r>
      <w:r w:rsidR="00433171">
        <w:rPr>
          <w:rFonts w:ascii="Times New Roman" w:hAnsi="Times New Roman"/>
          <w:sz w:val="28"/>
          <w:szCs w:val="28"/>
          <w:lang w:val="vi-VN"/>
        </w:rPr>
        <w:t>.</w:t>
      </w:r>
      <w:r w:rsidR="00316F85" w:rsidRPr="00316F85">
        <w:rPr>
          <w:rFonts w:ascii="Times New Roman" w:hAnsi="Times New Roman"/>
          <w:sz w:val="28"/>
          <w:szCs w:val="28"/>
        </w:rPr>
        <w:t xml:space="preserve"> Nội dung lồng ghép gồm: 1- tuyên bố mục tiêu, phương pháp đánh giá và yêu cầu của học phần; 2- nội dung chuyên môn trong một số bài học; 3-hành vi ứng xử và thực tiễn hoạt động trên lớp của giảng viên.</w:t>
      </w:r>
    </w:p>
    <w:p w:rsidR="00316F85" w:rsidRDefault="00316F85" w:rsidP="00316F85">
      <w:pPr>
        <w:spacing w:before="120" w:after="120" w:line="360" w:lineRule="auto"/>
        <w:ind w:firstLine="360"/>
        <w:jc w:val="both"/>
        <w:rPr>
          <w:rFonts w:ascii="Times New Roman" w:hAnsi="Times New Roman"/>
          <w:sz w:val="28"/>
          <w:szCs w:val="28"/>
        </w:rPr>
      </w:pPr>
      <w:proofErr w:type="gramStart"/>
      <w:r w:rsidRPr="00316F85">
        <w:rPr>
          <w:rFonts w:ascii="Times New Roman" w:hAnsi="Times New Roman"/>
          <w:sz w:val="28"/>
          <w:szCs w:val="28"/>
        </w:rPr>
        <w:t xml:space="preserve">Học phần Xã hội học đại cương thuộc hệ thống khối lượng kiến thức đại cương trong chương trình đào tạo các ngành đối với </w:t>
      </w:r>
      <w:r w:rsidR="00433171">
        <w:rPr>
          <w:rFonts w:ascii="Times New Roman" w:hAnsi="Times New Roman"/>
          <w:sz w:val="28"/>
          <w:szCs w:val="28"/>
        </w:rPr>
        <w:t xml:space="preserve">sinh viên chính quy tại </w:t>
      </w:r>
      <w:r w:rsidR="00433171">
        <w:rPr>
          <w:rFonts w:ascii="Times New Roman" w:hAnsi="Times New Roman"/>
          <w:sz w:val="28"/>
          <w:szCs w:val="28"/>
          <w:lang w:val="vi-VN"/>
        </w:rPr>
        <w:t>tr</w:t>
      </w:r>
      <w:r w:rsidR="00433171" w:rsidRPr="00433171">
        <w:rPr>
          <w:rFonts w:ascii="Times New Roman" w:hAnsi="Times New Roman"/>
          <w:sz w:val="28"/>
          <w:szCs w:val="28"/>
          <w:lang w:val="vi-VN"/>
        </w:rPr>
        <w:t>ư</w:t>
      </w:r>
      <w:r w:rsidR="00433171" w:rsidRPr="00433171">
        <w:t>ờ</w:t>
      </w:r>
      <w:r w:rsidR="00433171">
        <w:rPr>
          <w:lang w:val="vi-VN"/>
        </w:rPr>
        <w:t>ng</w:t>
      </w:r>
      <w:r w:rsidRPr="00316F85">
        <w:rPr>
          <w:rFonts w:ascii="Times New Roman" w:hAnsi="Times New Roman"/>
          <w:sz w:val="28"/>
          <w:szCs w:val="28"/>
        </w:rPr>
        <w:t>.</w:t>
      </w:r>
      <w:proofErr w:type="gramEnd"/>
      <w:r w:rsidRPr="00316F85">
        <w:rPr>
          <w:rFonts w:ascii="Times New Roman" w:hAnsi="Times New Roman"/>
          <w:sz w:val="28"/>
          <w:szCs w:val="28"/>
        </w:rPr>
        <w:t xml:space="preserve"> </w:t>
      </w:r>
      <w:proofErr w:type="gramStart"/>
      <w:r w:rsidRPr="00316F85">
        <w:rPr>
          <w:rFonts w:ascii="Times New Roman" w:hAnsi="Times New Roman"/>
          <w:sz w:val="28"/>
          <w:szCs w:val="28"/>
        </w:rPr>
        <w:t>T</w:t>
      </w:r>
      <w:r w:rsidR="00433171">
        <w:rPr>
          <w:rFonts w:ascii="Times New Roman" w:hAnsi="Times New Roman"/>
          <w:sz w:val="28"/>
          <w:szCs w:val="28"/>
        </w:rPr>
        <w:t>heo kế hoạch đào tạo năm học 20</w:t>
      </w:r>
      <w:r w:rsidR="00433171">
        <w:rPr>
          <w:rFonts w:ascii="Times New Roman" w:hAnsi="Times New Roman"/>
          <w:sz w:val="28"/>
          <w:szCs w:val="28"/>
          <w:lang w:val="vi-VN"/>
        </w:rPr>
        <w:t>1</w:t>
      </w:r>
      <w:r w:rsidRPr="00316F85">
        <w:rPr>
          <w:rFonts w:ascii="Times New Roman" w:hAnsi="Times New Roman"/>
          <w:sz w:val="28"/>
          <w:szCs w:val="28"/>
        </w:rPr>
        <w:t>7-2018 thì học phần này được dạy ở học kỳ đầu tiên thuộc năm thứ nhất.</w:t>
      </w:r>
      <w:proofErr w:type="gramEnd"/>
      <w:r w:rsidRPr="00316F85">
        <w:rPr>
          <w:rFonts w:ascii="Times New Roman" w:hAnsi="Times New Roman"/>
          <w:sz w:val="28"/>
          <w:szCs w:val="28"/>
        </w:rPr>
        <w:t xml:space="preserve"> </w:t>
      </w:r>
      <w:proofErr w:type="gramStart"/>
      <w:r w:rsidRPr="00316F85">
        <w:rPr>
          <w:rFonts w:ascii="Times New Roman" w:hAnsi="Times New Roman"/>
          <w:sz w:val="28"/>
          <w:szCs w:val="28"/>
        </w:rPr>
        <w:t>Có nghĩa là, ngay khi mới vào trường thì đây là một trong những học phần được giảng dạy đầu tiên và đó chính là cơ hội để giảng viên có thể thực hiện việc lồng ghép giáo dục văn hóa ứng xử cho sinh viên một cách hiệu quả nhất.</w:t>
      </w:r>
      <w:proofErr w:type="gramEnd"/>
    </w:p>
    <w:p w:rsidR="00486147" w:rsidRPr="00316F85" w:rsidRDefault="00486147" w:rsidP="00813686">
      <w:pPr>
        <w:pStyle w:val="ListParagraph"/>
        <w:numPr>
          <w:ilvl w:val="0"/>
          <w:numId w:val="9"/>
        </w:numPr>
        <w:spacing w:before="120" w:line="360" w:lineRule="auto"/>
        <w:rPr>
          <w:rFonts w:ascii="Times New Roman" w:hAnsi="Times New Roman"/>
          <w:b/>
          <w:sz w:val="28"/>
          <w:szCs w:val="28"/>
        </w:rPr>
      </w:pPr>
      <w:r w:rsidRPr="00316F85">
        <w:rPr>
          <w:rFonts w:ascii="Times New Roman" w:hAnsi="Times New Roman"/>
          <w:b/>
          <w:sz w:val="28"/>
          <w:szCs w:val="28"/>
        </w:rPr>
        <w:t>Cơ sở lí luận</w:t>
      </w:r>
    </w:p>
    <w:p w:rsidR="00486147" w:rsidRPr="00316F85" w:rsidRDefault="001B2DE2" w:rsidP="00316F85">
      <w:pPr>
        <w:spacing w:before="120" w:line="360" w:lineRule="auto"/>
        <w:ind w:firstLine="360"/>
        <w:rPr>
          <w:rFonts w:ascii="Times New Roman" w:hAnsi="Times New Roman"/>
          <w:sz w:val="28"/>
          <w:szCs w:val="28"/>
        </w:rPr>
      </w:pPr>
      <w:r w:rsidRPr="00316F85">
        <w:rPr>
          <w:rFonts w:ascii="Times New Roman" w:hAnsi="Times New Roman"/>
          <w:sz w:val="28"/>
          <w:szCs w:val="28"/>
        </w:rPr>
        <w:t xml:space="preserve">Trong phần này sẽ trình bày phương pháp dạy học tích hợp, phương pháp dạy học đại học </w:t>
      </w:r>
      <w:proofErr w:type="gramStart"/>
      <w:r w:rsidRPr="00316F85">
        <w:rPr>
          <w:rFonts w:ascii="Times New Roman" w:hAnsi="Times New Roman"/>
          <w:sz w:val="28"/>
          <w:szCs w:val="28"/>
        </w:rPr>
        <w:t>theo</w:t>
      </w:r>
      <w:proofErr w:type="gramEnd"/>
      <w:r w:rsidRPr="00316F85">
        <w:rPr>
          <w:rFonts w:ascii="Times New Roman" w:hAnsi="Times New Roman"/>
          <w:sz w:val="28"/>
          <w:szCs w:val="28"/>
        </w:rPr>
        <w:t xml:space="preserve"> định hương phát triển năng lực và khái niệm văn hóa ứng xử như là cơ sở lý luận cho phần thực trạng.</w:t>
      </w:r>
    </w:p>
    <w:p w:rsidR="001B2DE2" w:rsidRPr="00316F85" w:rsidRDefault="001B2DE2" w:rsidP="00813686">
      <w:pPr>
        <w:pStyle w:val="ListParagraph"/>
        <w:numPr>
          <w:ilvl w:val="1"/>
          <w:numId w:val="9"/>
        </w:numPr>
        <w:spacing w:before="120" w:line="360" w:lineRule="auto"/>
        <w:rPr>
          <w:rFonts w:ascii="Times New Roman" w:hAnsi="Times New Roman"/>
          <w:b/>
          <w:i/>
          <w:sz w:val="28"/>
          <w:szCs w:val="28"/>
        </w:rPr>
      </w:pPr>
      <w:r w:rsidRPr="00316F85">
        <w:rPr>
          <w:rFonts w:ascii="Times New Roman" w:hAnsi="Times New Roman"/>
          <w:b/>
          <w:i/>
          <w:sz w:val="28"/>
          <w:szCs w:val="28"/>
        </w:rPr>
        <w:t>Phương pháp dạy học tích hợp</w:t>
      </w:r>
    </w:p>
    <w:p w:rsidR="001B2DE2" w:rsidRPr="00316F85" w:rsidRDefault="001B2DE2" w:rsidP="00316F85">
      <w:pPr>
        <w:spacing w:before="120" w:line="360" w:lineRule="auto"/>
        <w:ind w:firstLine="360"/>
        <w:jc w:val="both"/>
        <w:rPr>
          <w:rFonts w:ascii="Times New Roman" w:hAnsi="Times New Roman"/>
          <w:sz w:val="28"/>
          <w:szCs w:val="28"/>
        </w:rPr>
      </w:pPr>
      <w:r w:rsidRPr="00316F85">
        <w:rPr>
          <w:rFonts w:ascii="Times New Roman" w:hAnsi="Times New Roman"/>
          <w:sz w:val="28"/>
          <w:szCs w:val="28"/>
        </w:rPr>
        <w:t>Theo tác giả Võ Văn Duyên Em: “Dạy học tích hợp là “liên hệ giữa kiến thức và kĩ năng của các chuyên ngành hoặc các môn học khác nhau để bảo đảm cho học sinh phát huy có hiệu quả những kiến thức và năng lực của mình trong việc giải quyết các tình huống tích hợp cụ thể” (2015; tr.20). Cùng quan điểm này tác giả Phạm Thị Kim Anh cho rằng: “dạy học tích hợp là một cách thức dạy học chú trọng đến việc hình thành, phát triển tư duy sáng tạo và kỹ năng tổng hợp thông qua việc gắn kết, phối hợp các nội dung gần gũi liên quan, nhằm hình thành ở học những năng lực giải quyết vấn đề, đặc biệt là các vấn đề đa dạng của các tình huống thực tiễn” (2015; tr.69).</w:t>
      </w:r>
    </w:p>
    <w:p w:rsidR="001B2DE2" w:rsidRPr="00316F85" w:rsidRDefault="001B2DE2" w:rsidP="00316F85">
      <w:pPr>
        <w:spacing w:before="120" w:line="360" w:lineRule="auto"/>
        <w:ind w:firstLine="360"/>
        <w:jc w:val="both"/>
        <w:rPr>
          <w:rFonts w:ascii="Times New Roman" w:hAnsi="Times New Roman"/>
          <w:sz w:val="28"/>
          <w:szCs w:val="28"/>
        </w:rPr>
      </w:pPr>
      <w:r w:rsidRPr="00316F85">
        <w:rPr>
          <w:rFonts w:ascii="Times New Roman" w:hAnsi="Times New Roman"/>
          <w:sz w:val="28"/>
          <w:szCs w:val="28"/>
        </w:rPr>
        <w:lastRenderedPageBreak/>
        <w:t xml:space="preserve">Dạy học tích hợp là một quan niệm dạy học nhằm hình thành ở học sinh những năng lực giải quyết hiệu quả các tình huống thực tiễn dựa trên sự huy động nội dung, kiến thức, kĩ năng thuộc nhiều lĩnh vực khác nhau (Nguyễn Kim Dung, 2015, tr.14). Cũng </w:t>
      </w:r>
      <w:proofErr w:type="gramStart"/>
      <w:r w:rsidRPr="00316F85">
        <w:rPr>
          <w:rFonts w:ascii="Times New Roman" w:hAnsi="Times New Roman"/>
          <w:sz w:val="28"/>
          <w:szCs w:val="28"/>
        </w:rPr>
        <w:t>theo</w:t>
      </w:r>
      <w:proofErr w:type="gramEnd"/>
      <w:r w:rsidRPr="00316F85">
        <w:rPr>
          <w:rFonts w:ascii="Times New Roman" w:hAnsi="Times New Roman"/>
          <w:sz w:val="28"/>
          <w:szCs w:val="28"/>
        </w:rPr>
        <w:t xml:space="preserve"> tác giả Nguyễn Kim Dung mức độ tích hợp trong hoạt động bao gồm: trong một môn (nội môn), đa môn, liên môn và xuyên môn.</w:t>
      </w:r>
    </w:p>
    <w:p w:rsidR="001B2DE2" w:rsidRDefault="001B2DE2" w:rsidP="00316F85">
      <w:pPr>
        <w:spacing w:before="120" w:line="360" w:lineRule="auto"/>
        <w:ind w:firstLine="360"/>
        <w:jc w:val="both"/>
        <w:rPr>
          <w:rFonts w:ascii="Times New Roman" w:hAnsi="Times New Roman"/>
          <w:sz w:val="28"/>
          <w:szCs w:val="28"/>
        </w:rPr>
      </w:pPr>
      <w:r w:rsidRPr="00316F85">
        <w:rPr>
          <w:rFonts w:ascii="Times New Roman" w:hAnsi="Times New Roman"/>
          <w:sz w:val="28"/>
          <w:szCs w:val="28"/>
        </w:rPr>
        <w:t xml:space="preserve">Định nghĩa mang tính khái quát Từ điển Giáo dục: “Dạy học tích hợp là hành động liên kết các đối tượng nghiên cứu, giảng dạy, học tập của cùng một lĩnh vực hoặc vài lĩnh vực khác nhau trong cùng một kế hoạch dạy học”. </w:t>
      </w:r>
    </w:p>
    <w:p w:rsidR="0058375A" w:rsidRPr="0058375A" w:rsidRDefault="0058375A" w:rsidP="00316F85">
      <w:pPr>
        <w:spacing w:before="120" w:line="360" w:lineRule="auto"/>
        <w:ind w:firstLine="360"/>
        <w:jc w:val="both"/>
        <w:rPr>
          <w:rFonts w:ascii="Times New Roman" w:hAnsi="Times New Roman"/>
          <w:sz w:val="28"/>
          <w:szCs w:val="28"/>
        </w:rPr>
      </w:pPr>
      <w:r w:rsidRPr="0058375A">
        <w:rPr>
          <w:rFonts w:ascii="Times New Roman" w:hAnsi="Times New Roman"/>
          <w:sz w:val="28"/>
          <w:szCs w:val="28"/>
        </w:rPr>
        <w:t>Theo tác giả</w:t>
      </w:r>
      <w:r>
        <w:rPr>
          <w:rFonts w:ascii="Times New Roman" w:hAnsi="Times New Roman"/>
          <w:sz w:val="28"/>
          <w:szCs w:val="28"/>
        </w:rPr>
        <w:t xml:space="preserve"> Cao Cự Giác:</w:t>
      </w:r>
      <w:r w:rsidRPr="0058375A">
        <w:rPr>
          <w:rFonts w:ascii="Times New Roman" w:hAnsi="Times New Roman"/>
          <w:sz w:val="28"/>
          <w:szCs w:val="28"/>
        </w:rPr>
        <w:t xml:space="preserve"> </w:t>
      </w:r>
      <w:r>
        <w:rPr>
          <w:rFonts w:ascii="Times New Roman" w:hAnsi="Times New Roman"/>
          <w:sz w:val="28"/>
          <w:szCs w:val="28"/>
        </w:rPr>
        <w:t>“</w:t>
      </w:r>
      <w:r w:rsidRPr="0058375A">
        <w:rPr>
          <w:rFonts w:ascii="Times New Roman" w:hAnsi="Times New Roman"/>
          <w:color w:val="000000"/>
          <w:sz w:val="28"/>
          <w:szCs w:val="28"/>
        </w:rPr>
        <w:t>Dạy học tích hợp là một quan</w:t>
      </w:r>
      <w:r>
        <w:rPr>
          <w:rFonts w:ascii="Times New Roman" w:hAnsi="Times New Roman"/>
          <w:color w:val="000000"/>
          <w:sz w:val="28"/>
          <w:szCs w:val="28"/>
        </w:rPr>
        <w:t xml:space="preserve"> niệm dạy học nhằm hình thành ở </w:t>
      </w:r>
      <w:r w:rsidRPr="0058375A">
        <w:rPr>
          <w:rFonts w:ascii="Times New Roman" w:hAnsi="Times New Roman"/>
          <w:color w:val="000000"/>
          <w:sz w:val="28"/>
          <w:szCs w:val="28"/>
        </w:rPr>
        <w:t>học sinh những năng lực giải quyết hiệu quả các tình huống thực tiễn dựa trên</w:t>
      </w:r>
      <w:r>
        <w:rPr>
          <w:rFonts w:ascii="Times New Roman" w:hAnsi="Times New Roman"/>
          <w:color w:val="000000"/>
          <w:sz w:val="28"/>
          <w:szCs w:val="28"/>
        </w:rPr>
        <w:t xml:space="preserve"> </w:t>
      </w:r>
      <w:r w:rsidRPr="0058375A">
        <w:rPr>
          <w:rFonts w:ascii="Times New Roman" w:hAnsi="Times New Roman"/>
          <w:color w:val="000000"/>
          <w:sz w:val="28"/>
          <w:szCs w:val="28"/>
        </w:rPr>
        <w:t>sự huy động nội dung, kiến thức, kĩ năng thuộc nh</w:t>
      </w:r>
      <w:r>
        <w:rPr>
          <w:rFonts w:ascii="Times New Roman" w:hAnsi="Times New Roman"/>
          <w:color w:val="000000"/>
          <w:sz w:val="28"/>
          <w:szCs w:val="28"/>
        </w:rPr>
        <w:t xml:space="preserve">iều lĩnh vực khác nhau. Điều đó </w:t>
      </w:r>
      <w:r w:rsidRPr="0058375A">
        <w:rPr>
          <w:rFonts w:ascii="Times New Roman" w:hAnsi="Times New Roman"/>
          <w:color w:val="000000"/>
          <w:sz w:val="28"/>
          <w:szCs w:val="28"/>
        </w:rPr>
        <w:t>cũng có nghĩa là đảm bảo để mỗi học sinh biết cách vận dụng</w:t>
      </w:r>
      <w:r>
        <w:rPr>
          <w:rFonts w:ascii="Times New Roman" w:hAnsi="Times New Roman"/>
          <w:color w:val="000000"/>
          <w:sz w:val="28"/>
          <w:szCs w:val="28"/>
        </w:rPr>
        <w:t xml:space="preserve"> kiến thức học </w:t>
      </w:r>
      <w:r w:rsidRPr="0058375A">
        <w:rPr>
          <w:rFonts w:ascii="Times New Roman" w:hAnsi="Times New Roman"/>
          <w:color w:val="000000"/>
          <w:sz w:val="28"/>
          <w:szCs w:val="28"/>
        </w:rPr>
        <w:t>được trong nhà trường vào các hoàn cảnh mới lạ</w:t>
      </w:r>
      <w:r>
        <w:rPr>
          <w:rFonts w:ascii="Times New Roman" w:hAnsi="Times New Roman"/>
          <w:color w:val="000000"/>
          <w:sz w:val="28"/>
          <w:szCs w:val="28"/>
        </w:rPr>
        <w:t xml:space="preserve">, khó khăn, bất ngờ, qua đó trở </w:t>
      </w:r>
      <w:r w:rsidRPr="0058375A">
        <w:rPr>
          <w:rFonts w:ascii="Times New Roman" w:hAnsi="Times New Roman"/>
          <w:color w:val="000000"/>
          <w:sz w:val="28"/>
          <w:szCs w:val="28"/>
        </w:rPr>
        <w:t>thành một người công dân có trách nhiệm, một người</w:t>
      </w:r>
      <w:r>
        <w:rPr>
          <w:rFonts w:ascii="Times New Roman" w:hAnsi="Times New Roman"/>
          <w:color w:val="000000"/>
          <w:sz w:val="28"/>
          <w:szCs w:val="28"/>
        </w:rPr>
        <w:t xml:space="preserve"> lao động có năng lực. </w:t>
      </w:r>
      <w:proofErr w:type="gramStart"/>
      <w:r>
        <w:rPr>
          <w:rFonts w:ascii="Times New Roman" w:hAnsi="Times New Roman"/>
          <w:color w:val="000000"/>
          <w:sz w:val="28"/>
          <w:szCs w:val="28"/>
        </w:rPr>
        <w:t xml:space="preserve">Dạy </w:t>
      </w:r>
      <w:r w:rsidRPr="0058375A">
        <w:rPr>
          <w:rFonts w:ascii="Times New Roman" w:hAnsi="Times New Roman"/>
          <w:color w:val="000000"/>
          <w:sz w:val="28"/>
          <w:szCs w:val="28"/>
        </w:rPr>
        <w:t>học tích hợp đòi hỏi việc học tập trong nhà tr</w:t>
      </w:r>
      <w:r>
        <w:rPr>
          <w:rFonts w:ascii="Times New Roman" w:hAnsi="Times New Roman"/>
          <w:color w:val="000000"/>
          <w:sz w:val="28"/>
          <w:szCs w:val="28"/>
        </w:rPr>
        <w:t xml:space="preserve">ường phải được gắn với các tình </w:t>
      </w:r>
      <w:r w:rsidRPr="0058375A">
        <w:rPr>
          <w:rFonts w:ascii="Times New Roman" w:hAnsi="Times New Roman"/>
          <w:color w:val="000000"/>
          <w:sz w:val="28"/>
          <w:szCs w:val="28"/>
        </w:rPr>
        <w:t>huống của cuộc sống mà sau này học sinh</w:t>
      </w:r>
      <w:r>
        <w:rPr>
          <w:rFonts w:ascii="Times New Roman" w:hAnsi="Times New Roman"/>
          <w:color w:val="000000"/>
          <w:sz w:val="28"/>
          <w:szCs w:val="28"/>
        </w:rPr>
        <w:t xml:space="preserve"> </w:t>
      </w:r>
      <w:r w:rsidRPr="0058375A">
        <w:rPr>
          <w:rFonts w:ascii="Times New Roman" w:hAnsi="Times New Roman"/>
          <w:color w:val="000000"/>
          <w:sz w:val="28"/>
          <w:szCs w:val="28"/>
        </w:rPr>
        <w:t>có thể đối mặt vì thế nó trở nên có ý nghĩa đối với các em.</w:t>
      </w:r>
      <w:proofErr w:type="gramEnd"/>
      <w:r w:rsidRPr="0058375A">
        <w:rPr>
          <w:rFonts w:ascii="Times New Roman" w:hAnsi="Times New Roman"/>
          <w:color w:val="000000"/>
          <w:sz w:val="28"/>
          <w:szCs w:val="28"/>
        </w:rPr>
        <w:t xml:space="preserve"> Với cách hiểu như vậy, d</w:t>
      </w:r>
      <w:r>
        <w:rPr>
          <w:rFonts w:ascii="Times New Roman" w:hAnsi="Times New Roman"/>
          <w:color w:val="000000"/>
          <w:sz w:val="28"/>
          <w:szCs w:val="28"/>
        </w:rPr>
        <w:t xml:space="preserve">ạy học tích hợp phải được thể </w:t>
      </w:r>
      <w:r w:rsidRPr="0058375A">
        <w:rPr>
          <w:rFonts w:ascii="Times New Roman" w:hAnsi="Times New Roman"/>
          <w:color w:val="000000"/>
          <w:sz w:val="28"/>
          <w:szCs w:val="28"/>
        </w:rPr>
        <w:t>hiện ở cả nội dung chương trình,</w:t>
      </w:r>
      <w:r>
        <w:rPr>
          <w:rFonts w:ascii="Times New Roman" w:hAnsi="Times New Roman"/>
          <w:color w:val="000000"/>
          <w:sz w:val="28"/>
          <w:szCs w:val="28"/>
        </w:rPr>
        <w:t xml:space="preserve"> </w:t>
      </w:r>
      <w:r w:rsidRPr="0058375A">
        <w:rPr>
          <w:rFonts w:ascii="Times New Roman" w:hAnsi="Times New Roman"/>
          <w:color w:val="000000"/>
          <w:sz w:val="28"/>
          <w:szCs w:val="28"/>
        </w:rPr>
        <w:t>phương pháp dạy học, phương pháp kiểm tra đánh giá, hình thức tổ chức dạy học</w:t>
      </w:r>
      <w:r>
        <w:rPr>
          <w:rFonts w:ascii="Times New Roman" w:hAnsi="Times New Roman"/>
          <w:color w:val="000000"/>
          <w:sz w:val="28"/>
          <w:szCs w:val="28"/>
        </w:rPr>
        <w:t>”</w:t>
      </w:r>
      <w:r w:rsidRPr="0058375A">
        <w:rPr>
          <w:rFonts w:ascii="Times New Roman" w:hAnsi="Times New Roman"/>
          <w:color w:val="000000"/>
          <w:sz w:val="28"/>
          <w:szCs w:val="28"/>
        </w:rPr>
        <w:t>.</w:t>
      </w:r>
    </w:p>
    <w:p w:rsidR="001B2DE2" w:rsidRPr="00316F85" w:rsidRDefault="001B2DE2" w:rsidP="00316F85">
      <w:pPr>
        <w:spacing w:before="120" w:line="360" w:lineRule="auto"/>
        <w:ind w:firstLine="360"/>
        <w:jc w:val="both"/>
        <w:rPr>
          <w:rFonts w:ascii="Times New Roman" w:hAnsi="Times New Roman"/>
          <w:sz w:val="28"/>
          <w:szCs w:val="28"/>
        </w:rPr>
      </w:pPr>
      <w:r w:rsidRPr="00316F85">
        <w:rPr>
          <w:rFonts w:ascii="Times New Roman" w:hAnsi="Times New Roman"/>
          <w:sz w:val="28"/>
          <w:szCs w:val="28"/>
        </w:rPr>
        <w:t>Như vậy, với cách tiếp cận dựa trên việc tích hợp mang tính linh hoạt, đa dạng và có hệ thống giữa nhiều nội dung kiến thức, kỹ năng khác nhau trong cùng một hoạt động dạy học đã giúp người dạy hiện thực hóa triết lý lấy người học làm trung tâm, dạy những gì người học có nhu cầu mà không phải dạy những kiến thức sẵn có.</w:t>
      </w:r>
    </w:p>
    <w:p w:rsidR="001B2DE2" w:rsidRPr="00316F85" w:rsidRDefault="001B2DE2" w:rsidP="00813686">
      <w:pPr>
        <w:pStyle w:val="ListParagraph"/>
        <w:numPr>
          <w:ilvl w:val="1"/>
          <w:numId w:val="9"/>
        </w:numPr>
        <w:spacing w:before="120" w:line="360" w:lineRule="auto"/>
        <w:rPr>
          <w:rFonts w:ascii="Times New Roman" w:hAnsi="Times New Roman"/>
          <w:b/>
          <w:i/>
          <w:sz w:val="28"/>
          <w:szCs w:val="28"/>
        </w:rPr>
      </w:pPr>
      <w:r w:rsidRPr="00316F85">
        <w:rPr>
          <w:rFonts w:ascii="Times New Roman" w:hAnsi="Times New Roman"/>
          <w:b/>
          <w:i/>
          <w:sz w:val="28"/>
          <w:szCs w:val="28"/>
        </w:rPr>
        <w:t>Phương pháp dạy học đại học theo định hương phát triển năng lực</w:t>
      </w:r>
    </w:p>
    <w:p w:rsidR="001B2DE2" w:rsidRPr="00316F85" w:rsidRDefault="001B2DE2" w:rsidP="00316F85">
      <w:pPr>
        <w:pStyle w:val="ListParagraph"/>
        <w:numPr>
          <w:ilvl w:val="0"/>
          <w:numId w:val="2"/>
        </w:numPr>
        <w:spacing w:before="120" w:line="360" w:lineRule="auto"/>
        <w:jc w:val="both"/>
        <w:rPr>
          <w:rFonts w:ascii="Times New Roman" w:hAnsi="Times New Roman"/>
          <w:i/>
          <w:sz w:val="28"/>
          <w:szCs w:val="28"/>
        </w:rPr>
      </w:pPr>
      <w:r w:rsidRPr="00316F85">
        <w:rPr>
          <w:rFonts w:ascii="Times New Roman" w:hAnsi="Times New Roman"/>
          <w:i/>
          <w:sz w:val="28"/>
          <w:szCs w:val="28"/>
        </w:rPr>
        <w:t xml:space="preserve">Năng lực là </w:t>
      </w:r>
      <w:proofErr w:type="gramStart"/>
      <w:r w:rsidRPr="00316F85">
        <w:rPr>
          <w:rFonts w:ascii="Times New Roman" w:hAnsi="Times New Roman"/>
          <w:i/>
          <w:sz w:val="28"/>
          <w:szCs w:val="28"/>
        </w:rPr>
        <w:t>gì ?</w:t>
      </w:r>
      <w:proofErr w:type="gramEnd"/>
    </w:p>
    <w:p w:rsidR="001B2DE2" w:rsidRPr="00316F85" w:rsidRDefault="001B2DE2" w:rsidP="00316F85">
      <w:pPr>
        <w:spacing w:before="120" w:line="360" w:lineRule="auto"/>
        <w:ind w:firstLine="360"/>
        <w:jc w:val="both"/>
        <w:rPr>
          <w:rFonts w:ascii="Times New Roman" w:hAnsi="Times New Roman"/>
          <w:sz w:val="28"/>
          <w:szCs w:val="28"/>
        </w:rPr>
      </w:pPr>
      <w:r w:rsidRPr="00316F85">
        <w:rPr>
          <w:rFonts w:ascii="Times New Roman" w:hAnsi="Times New Roman"/>
          <w:sz w:val="28"/>
          <w:szCs w:val="28"/>
        </w:rPr>
        <w:t>Theo tài liệu bồi dưỡng chuẩn chức danh nghề nghiệp giảng viên chính hạng II (2017, tr</w:t>
      </w:r>
      <w:r w:rsidR="00066A0D" w:rsidRPr="00316F85">
        <w:rPr>
          <w:rFonts w:ascii="Times New Roman" w:hAnsi="Times New Roman"/>
          <w:sz w:val="28"/>
          <w:szCs w:val="28"/>
        </w:rPr>
        <w:t xml:space="preserve"> </w:t>
      </w:r>
      <w:r w:rsidRPr="00316F85">
        <w:rPr>
          <w:rFonts w:ascii="Times New Roman" w:hAnsi="Times New Roman"/>
          <w:sz w:val="28"/>
          <w:szCs w:val="28"/>
        </w:rPr>
        <w:t xml:space="preserve">324-325), năng lực thường được hiểu theo ba loại dấu hiệu gồm: 1- </w:t>
      </w:r>
      <w:r w:rsidRPr="00316F85">
        <w:rPr>
          <w:rFonts w:ascii="Times New Roman" w:hAnsi="Times New Roman"/>
          <w:sz w:val="28"/>
          <w:szCs w:val="28"/>
        </w:rPr>
        <w:lastRenderedPageBreak/>
        <w:t>là tổ hợp các thuộc tính tâm lý của cá nhân; 2- tổ hợp các yếu tố cấu thành khả năng hành động; 3-vừa là tổ hợp cấu thành hành động, vừa là tổ hợp của các thuộc tính nhân cách.</w:t>
      </w:r>
    </w:p>
    <w:p w:rsidR="001B2DE2" w:rsidRPr="00316F85" w:rsidRDefault="001B2DE2" w:rsidP="00316F85">
      <w:pPr>
        <w:spacing w:before="120" w:line="360" w:lineRule="auto"/>
        <w:ind w:firstLine="360"/>
        <w:jc w:val="both"/>
        <w:rPr>
          <w:rFonts w:ascii="Times New Roman" w:hAnsi="Times New Roman"/>
          <w:sz w:val="28"/>
          <w:szCs w:val="28"/>
        </w:rPr>
      </w:pPr>
      <w:proofErr w:type="gramStart"/>
      <w:r w:rsidRPr="00316F85">
        <w:rPr>
          <w:rFonts w:ascii="Times New Roman" w:hAnsi="Times New Roman"/>
          <w:sz w:val="28"/>
          <w:szCs w:val="28"/>
        </w:rPr>
        <w:t>Tóm lại, năng lực là thuộc tính độc đáo của cá nhân, phù hợp với yêu cầu của một hoạt động nhất định và đảm bảo cho hoạt động đó có hiệu quả.</w:t>
      </w:r>
      <w:proofErr w:type="gramEnd"/>
      <w:r w:rsidRPr="00316F85">
        <w:rPr>
          <w:rFonts w:ascii="Times New Roman" w:hAnsi="Times New Roman"/>
          <w:sz w:val="28"/>
          <w:szCs w:val="28"/>
        </w:rPr>
        <w:t xml:space="preserve"> </w:t>
      </w:r>
      <w:proofErr w:type="gramStart"/>
      <w:r w:rsidRPr="00316F85">
        <w:rPr>
          <w:rFonts w:ascii="Times New Roman" w:hAnsi="Times New Roman"/>
          <w:sz w:val="28"/>
          <w:szCs w:val="28"/>
        </w:rPr>
        <w:t>Năng lực là yếu tố sẵn có mang tính bẩm sinh di truyền mà được hình thành và phát triển thông qua hoạt động và giao lưu.</w:t>
      </w:r>
      <w:proofErr w:type="gramEnd"/>
      <w:r w:rsidRPr="00316F85">
        <w:rPr>
          <w:rFonts w:ascii="Times New Roman" w:hAnsi="Times New Roman"/>
          <w:sz w:val="28"/>
          <w:szCs w:val="28"/>
        </w:rPr>
        <w:t xml:space="preserve"> </w:t>
      </w:r>
    </w:p>
    <w:p w:rsidR="00066A0D" w:rsidRPr="00316F85" w:rsidRDefault="00066A0D" w:rsidP="00316F85">
      <w:pPr>
        <w:spacing w:before="120" w:line="360" w:lineRule="auto"/>
        <w:ind w:firstLine="360"/>
        <w:jc w:val="both"/>
        <w:rPr>
          <w:rFonts w:ascii="Times New Roman" w:hAnsi="Times New Roman"/>
          <w:sz w:val="28"/>
          <w:szCs w:val="28"/>
        </w:rPr>
      </w:pPr>
      <w:r w:rsidRPr="00316F85">
        <w:rPr>
          <w:rFonts w:ascii="Times New Roman" w:hAnsi="Times New Roman"/>
          <w:sz w:val="28"/>
          <w:szCs w:val="28"/>
        </w:rPr>
        <w:t xml:space="preserve">Về mặt cấu trúc, </w:t>
      </w:r>
      <w:proofErr w:type="gramStart"/>
      <w:r w:rsidRPr="00316F85">
        <w:rPr>
          <w:rFonts w:ascii="Times New Roman" w:hAnsi="Times New Roman"/>
          <w:sz w:val="28"/>
          <w:szCs w:val="28"/>
        </w:rPr>
        <w:t>theo</w:t>
      </w:r>
      <w:proofErr w:type="gramEnd"/>
      <w:r w:rsidRPr="00316F85">
        <w:rPr>
          <w:rFonts w:ascii="Times New Roman" w:hAnsi="Times New Roman"/>
          <w:sz w:val="28"/>
          <w:szCs w:val="28"/>
        </w:rPr>
        <w:t xml:space="preserve"> tổng hợp của tác giả Nguyễn Thị Bích Hồng (2018) năng lực được phân loại theo một số các hình thức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3532"/>
        <w:gridCol w:w="3096"/>
      </w:tblGrid>
      <w:tr w:rsidR="00066A0D" w:rsidRPr="00316F85" w:rsidTr="00066A0D">
        <w:tc>
          <w:tcPr>
            <w:tcW w:w="2660" w:type="dxa"/>
            <w:vMerge w:val="restart"/>
            <w:vAlign w:val="center"/>
          </w:tcPr>
          <w:p w:rsidR="00066A0D" w:rsidRPr="00316F85" w:rsidRDefault="00066A0D" w:rsidP="00316F85">
            <w:pPr>
              <w:spacing w:before="120" w:line="360" w:lineRule="auto"/>
              <w:jc w:val="center"/>
              <w:rPr>
                <w:rFonts w:ascii="Times New Roman" w:hAnsi="Times New Roman"/>
                <w:sz w:val="28"/>
                <w:szCs w:val="28"/>
              </w:rPr>
            </w:pPr>
            <w:r w:rsidRPr="00316F85">
              <w:rPr>
                <w:rFonts w:ascii="Times New Roman" w:hAnsi="Times New Roman"/>
                <w:sz w:val="28"/>
                <w:szCs w:val="28"/>
              </w:rPr>
              <w:t>Năng lực:</w:t>
            </w:r>
          </w:p>
        </w:tc>
        <w:tc>
          <w:tcPr>
            <w:tcW w:w="3532" w:type="dxa"/>
          </w:tcPr>
          <w:p w:rsidR="00066A0D" w:rsidRPr="00316F85" w:rsidRDefault="00066A0D" w:rsidP="00316F85">
            <w:pPr>
              <w:spacing w:before="120" w:line="360" w:lineRule="auto"/>
              <w:jc w:val="both"/>
              <w:rPr>
                <w:rFonts w:ascii="Times New Roman" w:hAnsi="Times New Roman"/>
                <w:sz w:val="28"/>
                <w:szCs w:val="28"/>
              </w:rPr>
            </w:pPr>
            <w:r w:rsidRPr="00316F85">
              <w:rPr>
                <w:rFonts w:ascii="Times New Roman" w:hAnsi="Times New Roman"/>
                <w:sz w:val="28"/>
                <w:szCs w:val="28"/>
              </w:rPr>
              <w:t>+ kiến thức</w:t>
            </w:r>
          </w:p>
        </w:tc>
        <w:tc>
          <w:tcPr>
            <w:tcW w:w="3096" w:type="dxa"/>
          </w:tcPr>
          <w:p w:rsidR="00066A0D" w:rsidRPr="00316F85" w:rsidRDefault="00066A0D" w:rsidP="00316F85">
            <w:pPr>
              <w:spacing w:before="120" w:line="360" w:lineRule="auto"/>
              <w:jc w:val="both"/>
              <w:rPr>
                <w:rFonts w:ascii="Times New Roman" w:hAnsi="Times New Roman"/>
                <w:sz w:val="28"/>
                <w:szCs w:val="28"/>
              </w:rPr>
            </w:pPr>
            <w:r w:rsidRPr="00316F85">
              <w:rPr>
                <w:rFonts w:ascii="Times New Roman" w:hAnsi="Times New Roman"/>
                <w:sz w:val="28"/>
                <w:szCs w:val="28"/>
              </w:rPr>
              <w:t>HIỂU</w:t>
            </w:r>
          </w:p>
        </w:tc>
      </w:tr>
      <w:tr w:rsidR="00066A0D" w:rsidRPr="00316F85" w:rsidTr="00066A0D">
        <w:tc>
          <w:tcPr>
            <w:tcW w:w="2660" w:type="dxa"/>
            <w:vMerge/>
          </w:tcPr>
          <w:p w:rsidR="00066A0D" w:rsidRPr="00316F85" w:rsidRDefault="00066A0D" w:rsidP="00316F85">
            <w:pPr>
              <w:spacing w:before="120" w:line="360" w:lineRule="auto"/>
              <w:jc w:val="both"/>
              <w:rPr>
                <w:rFonts w:ascii="Times New Roman" w:hAnsi="Times New Roman"/>
                <w:sz w:val="28"/>
                <w:szCs w:val="28"/>
              </w:rPr>
            </w:pPr>
          </w:p>
        </w:tc>
        <w:tc>
          <w:tcPr>
            <w:tcW w:w="3532" w:type="dxa"/>
          </w:tcPr>
          <w:p w:rsidR="00066A0D" w:rsidRPr="00316F85" w:rsidRDefault="00066A0D" w:rsidP="00316F85">
            <w:pPr>
              <w:spacing w:before="120" w:line="360" w:lineRule="auto"/>
              <w:jc w:val="both"/>
              <w:rPr>
                <w:rFonts w:ascii="Times New Roman" w:hAnsi="Times New Roman"/>
                <w:sz w:val="28"/>
                <w:szCs w:val="28"/>
              </w:rPr>
            </w:pPr>
            <w:r w:rsidRPr="00316F85">
              <w:rPr>
                <w:rFonts w:ascii="Times New Roman" w:hAnsi="Times New Roman"/>
                <w:sz w:val="28"/>
                <w:szCs w:val="28"/>
              </w:rPr>
              <w:t xml:space="preserve"> + kỹ năng</w:t>
            </w:r>
          </w:p>
        </w:tc>
        <w:tc>
          <w:tcPr>
            <w:tcW w:w="3096" w:type="dxa"/>
          </w:tcPr>
          <w:p w:rsidR="00066A0D" w:rsidRPr="00316F85" w:rsidRDefault="00066A0D" w:rsidP="00316F85">
            <w:pPr>
              <w:spacing w:before="120" w:line="360" w:lineRule="auto"/>
              <w:jc w:val="both"/>
              <w:rPr>
                <w:rFonts w:ascii="Times New Roman" w:hAnsi="Times New Roman"/>
                <w:sz w:val="28"/>
                <w:szCs w:val="28"/>
              </w:rPr>
            </w:pPr>
            <w:r w:rsidRPr="00316F85">
              <w:rPr>
                <w:rFonts w:ascii="Times New Roman" w:hAnsi="Times New Roman"/>
                <w:sz w:val="28"/>
                <w:szCs w:val="28"/>
              </w:rPr>
              <w:t>LÀM</w:t>
            </w:r>
          </w:p>
        </w:tc>
      </w:tr>
      <w:tr w:rsidR="00066A0D" w:rsidRPr="00316F85" w:rsidTr="00066A0D">
        <w:tc>
          <w:tcPr>
            <w:tcW w:w="2660" w:type="dxa"/>
            <w:vMerge/>
          </w:tcPr>
          <w:p w:rsidR="00066A0D" w:rsidRPr="00316F85" w:rsidRDefault="00066A0D" w:rsidP="00316F85">
            <w:pPr>
              <w:spacing w:before="120" w:line="360" w:lineRule="auto"/>
              <w:jc w:val="both"/>
              <w:rPr>
                <w:rFonts w:ascii="Times New Roman" w:hAnsi="Times New Roman"/>
                <w:sz w:val="28"/>
                <w:szCs w:val="28"/>
              </w:rPr>
            </w:pPr>
          </w:p>
        </w:tc>
        <w:tc>
          <w:tcPr>
            <w:tcW w:w="3532" w:type="dxa"/>
          </w:tcPr>
          <w:p w:rsidR="00066A0D" w:rsidRPr="00316F85" w:rsidRDefault="00066A0D" w:rsidP="00316F85">
            <w:pPr>
              <w:spacing w:before="120" w:line="360" w:lineRule="auto"/>
              <w:jc w:val="both"/>
              <w:rPr>
                <w:rFonts w:ascii="Times New Roman" w:hAnsi="Times New Roman"/>
                <w:sz w:val="28"/>
                <w:szCs w:val="28"/>
              </w:rPr>
            </w:pPr>
            <w:r w:rsidRPr="00316F85">
              <w:rPr>
                <w:rFonts w:ascii="Times New Roman" w:hAnsi="Times New Roman"/>
                <w:sz w:val="28"/>
                <w:szCs w:val="28"/>
              </w:rPr>
              <w:t>+ thái độ</w:t>
            </w:r>
          </w:p>
        </w:tc>
        <w:tc>
          <w:tcPr>
            <w:tcW w:w="3096" w:type="dxa"/>
          </w:tcPr>
          <w:p w:rsidR="00066A0D" w:rsidRPr="00316F85" w:rsidRDefault="00066A0D" w:rsidP="00316F85">
            <w:pPr>
              <w:spacing w:before="120" w:line="360" w:lineRule="auto"/>
              <w:jc w:val="both"/>
              <w:rPr>
                <w:rFonts w:ascii="Times New Roman" w:hAnsi="Times New Roman"/>
                <w:sz w:val="28"/>
                <w:szCs w:val="28"/>
              </w:rPr>
            </w:pPr>
            <w:r w:rsidRPr="00316F85">
              <w:rPr>
                <w:rFonts w:ascii="Times New Roman" w:hAnsi="Times New Roman"/>
                <w:sz w:val="28"/>
                <w:szCs w:val="28"/>
              </w:rPr>
              <w:t>ỨNG XỬ</w:t>
            </w:r>
          </w:p>
        </w:tc>
      </w:tr>
    </w:tbl>
    <w:p w:rsidR="00066A0D" w:rsidRPr="00316F85" w:rsidRDefault="00066A0D" w:rsidP="00316F85">
      <w:pPr>
        <w:spacing w:before="120" w:line="360" w:lineRule="auto"/>
        <w:ind w:firstLine="360"/>
        <w:jc w:val="both"/>
        <w:rPr>
          <w:rFonts w:ascii="Times New Roman" w:hAnsi="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3532"/>
        <w:gridCol w:w="3096"/>
      </w:tblGrid>
      <w:tr w:rsidR="00066A0D" w:rsidRPr="00316F85" w:rsidTr="00066A0D">
        <w:tc>
          <w:tcPr>
            <w:tcW w:w="2660" w:type="dxa"/>
            <w:vMerge w:val="restart"/>
            <w:vAlign w:val="center"/>
          </w:tcPr>
          <w:p w:rsidR="00066A0D" w:rsidRPr="00316F85" w:rsidRDefault="00066A0D" w:rsidP="00316F85">
            <w:pPr>
              <w:spacing w:before="120" w:line="360" w:lineRule="auto"/>
              <w:jc w:val="center"/>
              <w:rPr>
                <w:rFonts w:ascii="Times New Roman" w:hAnsi="Times New Roman"/>
                <w:sz w:val="28"/>
                <w:szCs w:val="28"/>
              </w:rPr>
            </w:pPr>
            <w:r w:rsidRPr="00316F85">
              <w:rPr>
                <w:rFonts w:ascii="Times New Roman" w:hAnsi="Times New Roman"/>
                <w:sz w:val="28"/>
                <w:szCs w:val="28"/>
              </w:rPr>
              <w:t>Năng lực</w:t>
            </w:r>
          </w:p>
        </w:tc>
        <w:tc>
          <w:tcPr>
            <w:tcW w:w="3532" w:type="dxa"/>
          </w:tcPr>
          <w:p w:rsidR="00066A0D" w:rsidRPr="00316F85" w:rsidRDefault="00066A0D" w:rsidP="00316F85">
            <w:pPr>
              <w:spacing w:before="120" w:line="360" w:lineRule="auto"/>
              <w:jc w:val="both"/>
              <w:rPr>
                <w:rFonts w:ascii="Times New Roman" w:hAnsi="Times New Roman"/>
                <w:sz w:val="28"/>
                <w:szCs w:val="28"/>
              </w:rPr>
            </w:pPr>
            <w:r w:rsidRPr="00316F85">
              <w:rPr>
                <w:rFonts w:ascii="Times New Roman" w:hAnsi="Times New Roman"/>
                <w:sz w:val="28"/>
                <w:szCs w:val="28"/>
              </w:rPr>
              <w:t>+ năng lực chuyên môn</w:t>
            </w:r>
          </w:p>
        </w:tc>
        <w:tc>
          <w:tcPr>
            <w:tcW w:w="3096" w:type="dxa"/>
          </w:tcPr>
          <w:p w:rsidR="00066A0D" w:rsidRPr="00316F85" w:rsidRDefault="00066A0D" w:rsidP="00316F85">
            <w:pPr>
              <w:spacing w:before="120" w:line="360" w:lineRule="auto"/>
              <w:jc w:val="both"/>
              <w:rPr>
                <w:rFonts w:ascii="Times New Roman" w:hAnsi="Times New Roman"/>
                <w:sz w:val="28"/>
                <w:szCs w:val="28"/>
              </w:rPr>
            </w:pPr>
            <w:r w:rsidRPr="00316F85">
              <w:rPr>
                <w:rFonts w:ascii="Times New Roman" w:hAnsi="Times New Roman"/>
                <w:sz w:val="28"/>
                <w:szCs w:val="28"/>
              </w:rPr>
              <w:t>BIẾT</w:t>
            </w:r>
          </w:p>
        </w:tc>
      </w:tr>
      <w:tr w:rsidR="00066A0D" w:rsidRPr="00316F85" w:rsidTr="00066A0D">
        <w:tc>
          <w:tcPr>
            <w:tcW w:w="2660" w:type="dxa"/>
            <w:vMerge/>
          </w:tcPr>
          <w:p w:rsidR="00066A0D" w:rsidRPr="00316F85" w:rsidRDefault="00066A0D" w:rsidP="00316F85">
            <w:pPr>
              <w:spacing w:before="120" w:line="360" w:lineRule="auto"/>
              <w:jc w:val="both"/>
              <w:rPr>
                <w:rFonts w:ascii="Times New Roman" w:hAnsi="Times New Roman"/>
                <w:sz w:val="28"/>
                <w:szCs w:val="28"/>
              </w:rPr>
            </w:pPr>
          </w:p>
        </w:tc>
        <w:tc>
          <w:tcPr>
            <w:tcW w:w="3532" w:type="dxa"/>
          </w:tcPr>
          <w:p w:rsidR="00066A0D" w:rsidRPr="00316F85" w:rsidRDefault="00066A0D" w:rsidP="00316F85">
            <w:pPr>
              <w:spacing w:before="120" w:line="360" w:lineRule="auto"/>
              <w:jc w:val="both"/>
              <w:rPr>
                <w:rFonts w:ascii="Times New Roman" w:hAnsi="Times New Roman"/>
                <w:sz w:val="28"/>
                <w:szCs w:val="28"/>
              </w:rPr>
            </w:pPr>
            <w:r w:rsidRPr="00316F85">
              <w:rPr>
                <w:rFonts w:ascii="Times New Roman" w:hAnsi="Times New Roman"/>
                <w:sz w:val="28"/>
                <w:szCs w:val="28"/>
              </w:rPr>
              <w:t>+ năng lực về phương pháp</w:t>
            </w:r>
          </w:p>
        </w:tc>
        <w:tc>
          <w:tcPr>
            <w:tcW w:w="3096" w:type="dxa"/>
          </w:tcPr>
          <w:p w:rsidR="00066A0D" w:rsidRPr="00316F85" w:rsidRDefault="00066A0D" w:rsidP="00316F85">
            <w:pPr>
              <w:spacing w:before="120" w:line="360" w:lineRule="auto"/>
              <w:jc w:val="both"/>
              <w:rPr>
                <w:rFonts w:ascii="Times New Roman" w:hAnsi="Times New Roman"/>
                <w:sz w:val="28"/>
                <w:szCs w:val="28"/>
              </w:rPr>
            </w:pPr>
            <w:r w:rsidRPr="00316F85">
              <w:rPr>
                <w:rFonts w:ascii="Times New Roman" w:hAnsi="Times New Roman"/>
                <w:sz w:val="28"/>
                <w:szCs w:val="28"/>
              </w:rPr>
              <w:t>LÀM</w:t>
            </w:r>
          </w:p>
        </w:tc>
      </w:tr>
      <w:tr w:rsidR="00066A0D" w:rsidRPr="00316F85" w:rsidTr="00066A0D">
        <w:tc>
          <w:tcPr>
            <w:tcW w:w="2660" w:type="dxa"/>
            <w:vMerge/>
          </w:tcPr>
          <w:p w:rsidR="00066A0D" w:rsidRPr="00316F85" w:rsidRDefault="00066A0D" w:rsidP="00316F85">
            <w:pPr>
              <w:spacing w:before="120" w:line="360" w:lineRule="auto"/>
              <w:jc w:val="both"/>
              <w:rPr>
                <w:rFonts w:ascii="Times New Roman" w:hAnsi="Times New Roman"/>
                <w:sz w:val="28"/>
                <w:szCs w:val="28"/>
              </w:rPr>
            </w:pPr>
          </w:p>
        </w:tc>
        <w:tc>
          <w:tcPr>
            <w:tcW w:w="3532" w:type="dxa"/>
          </w:tcPr>
          <w:p w:rsidR="00066A0D" w:rsidRPr="00316F85" w:rsidRDefault="00066A0D" w:rsidP="00316F85">
            <w:pPr>
              <w:spacing w:before="120" w:line="360" w:lineRule="auto"/>
              <w:jc w:val="both"/>
              <w:rPr>
                <w:rFonts w:ascii="Times New Roman" w:hAnsi="Times New Roman"/>
                <w:sz w:val="28"/>
                <w:szCs w:val="28"/>
              </w:rPr>
            </w:pPr>
            <w:r w:rsidRPr="00316F85">
              <w:rPr>
                <w:rFonts w:ascii="Times New Roman" w:hAnsi="Times New Roman"/>
                <w:sz w:val="28"/>
                <w:szCs w:val="28"/>
              </w:rPr>
              <w:t>+ năng lực về xã hội</w:t>
            </w:r>
          </w:p>
        </w:tc>
        <w:tc>
          <w:tcPr>
            <w:tcW w:w="3096" w:type="dxa"/>
          </w:tcPr>
          <w:p w:rsidR="00066A0D" w:rsidRPr="00316F85" w:rsidRDefault="00066A0D" w:rsidP="00316F85">
            <w:pPr>
              <w:spacing w:before="120" w:line="360" w:lineRule="auto"/>
              <w:jc w:val="both"/>
              <w:rPr>
                <w:rFonts w:ascii="Times New Roman" w:hAnsi="Times New Roman"/>
                <w:sz w:val="28"/>
                <w:szCs w:val="28"/>
              </w:rPr>
            </w:pPr>
            <w:r w:rsidRPr="00316F85">
              <w:rPr>
                <w:rFonts w:ascii="Times New Roman" w:hAnsi="Times New Roman"/>
                <w:sz w:val="28"/>
                <w:szCs w:val="28"/>
              </w:rPr>
              <w:t>CÙNG CHUNG SỐNG</w:t>
            </w:r>
          </w:p>
        </w:tc>
      </w:tr>
      <w:tr w:rsidR="00066A0D" w:rsidRPr="00316F85" w:rsidTr="00066A0D">
        <w:tc>
          <w:tcPr>
            <w:tcW w:w="2660" w:type="dxa"/>
            <w:vMerge/>
          </w:tcPr>
          <w:p w:rsidR="00066A0D" w:rsidRPr="00316F85" w:rsidRDefault="00066A0D" w:rsidP="00316F85">
            <w:pPr>
              <w:spacing w:before="120" w:line="360" w:lineRule="auto"/>
              <w:jc w:val="both"/>
              <w:rPr>
                <w:rFonts w:ascii="Times New Roman" w:hAnsi="Times New Roman"/>
                <w:sz w:val="28"/>
                <w:szCs w:val="28"/>
              </w:rPr>
            </w:pPr>
          </w:p>
        </w:tc>
        <w:tc>
          <w:tcPr>
            <w:tcW w:w="3532" w:type="dxa"/>
          </w:tcPr>
          <w:p w:rsidR="00066A0D" w:rsidRPr="00316F85" w:rsidRDefault="00066A0D" w:rsidP="00316F85">
            <w:pPr>
              <w:spacing w:before="120" w:line="360" w:lineRule="auto"/>
              <w:jc w:val="both"/>
              <w:rPr>
                <w:rFonts w:ascii="Times New Roman" w:hAnsi="Times New Roman"/>
                <w:sz w:val="28"/>
                <w:szCs w:val="28"/>
              </w:rPr>
            </w:pPr>
            <w:r w:rsidRPr="00316F85">
              <w:rPr>
                <w:rFonts w:ascii="Times New Roman" w:hAnsi="Times New Roman"/>
                <w:sz w:val="28"/>
                <w:szCs w:val="28"/>
              </w:rPr>
              <w:t>+ năng lực cá thể</w:t>
            </w:r>
          </w:p>
        </w:tc>
        <w:tc>
          <w:tcPr>
            <w:tcW w:w="3096" w:type="dxa"/>
          </w:tcPr>
          <w:p w:rsidR="00066A0D" w:rsidRPr="00316F85" w:rsidRDefault="00066A0D" w:rsidP="00316F85">
            <w:pPr>
              <w:spacing w:before="120" w:line="360" w:lineRule="auto"/>
              <w:jc w:val="both"/>
              <w:rPr>
                <w:rFonts w:ascii="Times New Roman" w:hAnsi="Times New Roman"/>
                <w:sz w:val="28"/>
                <w:szCs w:val="28"/>
              </w:rPr>
            </w:pPr>
            <w:r w:rsidRPr="00316F85">
              <w:rPr>
                <w:rFonts w:ascii="Times New Roman" w:hAnsi="Times New Roman"/>
                <w:sz w:val="28"/>
                <w:szCs w:val="28"/>
              </w:rPr>
              <w:t>TỰ DỊNH HƯỚNG</w:t>
            </w:r>
          </w:p>
        </w:tc>
      </w:tr>
    </w:tbl>
    <w:p w:rsidR="00066A0D" w:rsidRPr="00316F85" w:rsidRDefault="00066A0D" w:rsidP="00316F85">
      <w:pPr>
        <w:spacing w:before="120" w:line="360" w:lineRule="auto"/>
        <w:ind w:firstLine="360"/>
        <w:jc w:val="both"/>
        <w:rPr>
          <w:rFonts w:ascii="Times New Roman" w:hAnsi="Times New Roman"/>
          <w:sz w:val="28"/>
          <w:szCs w:val="28"/>
        </w:rPr>
      </w:pPr>
      <w:proofErr w:type="gramStart"/>
      <w:r w:rsidRPr="00316F85">
        <w:rPr>
          <w:rFonts w:ascii="Times New Roman" w:hAnsi="Times New Roman"/>
          <w:sz w:val="28"/>
          <w:szCs w:val="28"/>
        </w:rPr>
        <w:t>Cấu trúc năng lực này sẽ giúp định hướng quá trình thực hành dạy học nhằm phát triển nâng năng lực cho người học.</w:t>
      </w:r>
      <w:proofErr w:type="gramEnd"/>
    </w:p>
    <w:p w:rsidR="00603540" w:rsidRPr="00316F85" w:rsidRDefault="00603540" w:rsidP="00316F85">
      <w:pPr>
        <w:pStyle w:val="ListParagraph"/>
        <w:numPr>
          <w:ilvl w:val="0"/>
          <w:numId w:val="2"/>
        </w:numPr>
        <w:spacing w:before="120" w:line="360" w:lineRule="auto"/>
        <w:jc w:val="both"/>
        <w:rPr>
          <w:rFonts w:ascii="Times New Roman" w:hAnsi="Times New Roman"/>
          <w:i/>
          <w:sz w:val="28"/>
          <w:szCs w:val="28"/>
        </w:rPr>
      </w:pPr>
      <w:r w:rsidRPr="00316F85">
        <w:rPr>
          <w:rFonts w:ascii="Times New Roman" w:hAnsi="Times New Roman"/>
          <w:i/>
          <w:sz w:val="28"/>
          <w:szCs w:val="28"/>
        </w:rPr>
        <w:t>Dạy học theo định hướng phát triển năng lực</w:t>
      </w:r>
    </w:p>
    <w:p w:rsidR="00066A0D" w:rsidRPr="00316F85" w:rsidRDefault="001B2DE2" w:rsidP="00316F85">
      <w:pPr>
        <w:spacing w:before="120" w:line="360" w:lineRule="auto"/>
        <w:ind w:firstLine="360"/>
        <w:jc w:val="both"/>
        <w:rPr>
          <w:rFonts w:ascii="Times New Roman" w:hAnsi="Times New Roman"/>
          <w:sz w:val="28"/>
          <w:szCs w:val="28"/>
        </w:rPr>
      </w:pPr>
      <w:r w:rsidRPr="00316F85">
        <w:rPr>
          <w:rFonts w:ascii="Times New Roman" w:hAnsi="Times New Roman"/>
          <w:sz w:val="28"/>
          <w:szCs w:val="28"/>
        </w:rPr>
        <w:t xml:space="preserve">Quá trình đổi mới phương pháp đã giúp quá trình giảng dạy ở bậc đại học chuyển từ mô hình đề cao truyền đạt kiến thức thành mô hình phát triển tổ hợp cả 3 yếu tố: kiến thức, kĩ năng, thái độ. Tuy nhiên, phương pháp giáo dục tiên tiến hiện nay là </w:t>
      </w:r>
      <w:proofErr w:type="gramStart"/>
      <w:r w:rsidRPr="00316F85">
        <w:rPr>
          <w:rFonts w:ascii="Times New Roman" w:hAnsi="Times New Roman"/>
          <w:sz w:val="28"/>
          <w:szCs w:val="28"/>
        </w:rPr>
        <w:t>theo</w:t>
      </w:r>
      <w:proofErr w:type="gramEnd"/>
      <w:r w:rsidRPr="00316F85">
        <w:rPr>
          <w:rFonts w:ascii="Times New Roman" w:hAnsi="Times New Roman"/>
          <w:sz w:val="28"/>
          <w:szCs w:val="28"/>
        </w:rPr>
        <w:t xml:space="preserve"> hướng phát triển năng lực toàn diện ở cá nhân. </w:t>
      </w:r>
      <w:proofErr w:type="gramStart"/>
      <w:r w:rsidRPr="00316F85">
        <w:rPr>
          <w:rFonts w:ascii="Times New Roman" w:hAnsi="Times New Roman"/>
          <w:sz w:val="28"/>
          <w:szCs w:val="28"/>
        </w:rPr>
        <w:t xml:space="preserve">Có nghĩa là dựa trên cơ sở phát triển các thành phần (các kiến thức, kỹ năng, thái độ…) – </w:t>
      </w:r>
      <w:r w:rsidRPr="00316F85">
        <w:rPr>
          <w:rFonts w:ascii="Times New Roman" w:hAnsi="Times New Roman"/>
          <w:sz w:val="28"/>
          <w:szCs w:val="28"/>
        </w:rPr>
        <w:lastRenderedPageBreak/>
        <w:t>trong đó phải được thực hành, huy động tổng hợp các thành phần trong các tình huống đa dạng từ đó mà năng lực được hình thành và phát triển.</w:t>
      </w:r>
      <w:proofErr w:type="gramEnd"/>
      <w:r w:rsidRPr="00316F85">
        <w:rPr>
          <w:rFonts w:ascii="Times New Roman" w:hAnsi="Times New Roman"/>
          <w:sz w:val="28"/>
          <w:szCs w:val="28"/>
        </w:rPr>
        <w:t xml:space="preserve"> </w:t>
      </w:r>
    </w:p>
    <w:p w:rsidR="00066A0D" w:rsidRPr="00316F85" w:rsidRDefault="00066A0D" w:rsidP="00316F85">
      <w:pPr>
        <w:spacing w:before="120" w:line="360" w:lineRule="auto"/>
        <w:ind w:firstLine="360"/>
        <w:jc w:val="both"/>
        <w:rPr>
          <w:rFonts w:ascii="Times New Roman" w:hAnsi="Times New Roman"/>
          <w:sz w:val="28"/>
          <w:szCs w:val="28"/>
        </w:rPr>
      </w:pPr>
      <w:proofErr w:type="gramStart"/>
      <w:r w:rsidRPr="00316F85">
        <w:rPr>
          <w:rFonts w:ascii="Times New Roman" w:hAnsi="Times New Roman"/>
          <w:sz w:val="28"/>
          <w:szCs w:val="28"/>
        </w:rPr>
        <w:t>Như vậy, năng lực của người học chỉ được hình thành thông qua việc việc kết nối, liên kết kiến thức, kỹ năng thái độ và chuyển thể thành hành độ, việc làm cụ thể trong thực tiễn.</w:t>
      </w:r>
      <w:proofErr w:type="gramEnd"/>
      <w:r w:rsidRPr="00316F85">
        <w:rPr>
          <w:rFonts w:ascii="Times New Roman" w:hAnsi="Times New Roman"/>
          <w:sz w:val="28"/>
          <w:szCs w:val="28"/>
        </w:rPr>
        <w:t xml:space="preserve"> Điều này đặt ra một yêu cầu trong quá trình giảng dạy, giảng viên không chỉ cung cấp tri thức, rèn luyện kỹ năng, hình thành thái độ mà cần tổ chức các hoạt động nhằm giúp người học thẩm thấu, biểu lộ thành các hành động cụ th</w:t>
      </w:r>
      <w:r w:rsidR="008521AF" w:rsidRPr="008521AF">
        <w:t>ể</w:t>
      </w:r>
      <w:r w:rsidRPr="00316F85">
        <w:rPr>
          <w:rFonts w:ascii="Times New Roman" w:hAnsi="Times New Roman"/>
          <w:sz w:val="28"/>
          <w:szCs w:val="28"/>
        </w:rPr>
        <w:t xml:space="preserve">. </w:t>
      </w:r>
    </w:p>
    <w:p w:rsidR="001B2DE2" w:rsidRPr="00316F85" w:rsidRDefault="001B2DE2" w:rsidP="00316F85">
      <w:pPr>
        <w:spacing w:before="120" w:line="360" w:lineRule="auto"/>
        <w:ind w:firstLine="360"/>
        <w:jc w:val="both"/>
        <w:rPr>
          <w:rFonts w:ascii="Times New Roman" w:hAnsi="Times New Roman"/>
          <w:sz w:val="28"/>
          <w:szCs w:val="28"/>
        </w:rPr>
      </w:pPr>
      <w:r w:rsidRPr="00316F85">
        <w:rPr>
          <w:rFonts w:ascii="Times New Roman" w:hAnsi="Times New Roman"/>
          <w:sz w:val="28"/>
          <w:szCs w:val="28"/>
        </w:rPr>
        <w:t xml:space="preserve">Cụ thể quá phát triển năng lực được mô tả trong </w:t>
      </w:r>
      <w:proofErr w:type="gramStart"/>
      <w:r w:rsidRPr="00316F85">
        <w:rPr>
          <w:rFonts w:ascii="Times New Roman" w:hAnsi="Times New Roman"/>
          <w:sz w:val="28"/>
          <w:szCs w:val="28"/>
        </w:rPr>
        <w:t>sơ</w:t>
      </w:r>
      <w:proofErr w:type="gramEnd"/>
      <w:r w:rsidRPr="00316F85">
        <w:rPr>
          <w:rFonts w:ascii="Times New Roman" w:hAnsi="Times New Roman"/>
          <w:sz w:val="28"/>
          <w:szCs w:val="28"/>
        </w:rPr>
        <w:t xml:space="preserve"> đồ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1405"/>
        <w:gridCol w:w="2570"/>
        <w:gridCol w:w="975"/>
        <w:gridCol w:w="2313"/>
      </w:tblGrid>
      <w:tr w:rsidR="00066A0D" w:rsidRPr="00316F85" w:rsidTr="00066A0D">
        <w:trPr>
          <w:trHeight w:val="544"/>
        </w:trPr>
        <w:tc>
          <w:tcPr>
            <w:tcW w:w="9214" w:type="dxa"/>
            <w:gridSpan w:val="5"/>
          </w:tcPr>
          <w:p w:rsidR="00066A0D" w:rsidRPr="00316F85" w:rsidRDefault="0095329E" w:rsidP="00316F85">
            <w:pPr>
              <w:spacing w:before="120" w:line="360" w:lineRule="auto"/>
              <w:jc w:val="center"/>
              <w:rPr>
                <w:rFonts w:ascii="Times New Roman" w:hAnsi="Times New Roman"/>
                <w:b/>
                <w:sz w:val="28"/>
                <w:szCs w:val="28"/>
              </w:rPr>
            </w:pPr>
            <w:r>
              <w:rPr>
                <w:rFonts w:ascii="Times New Roman" w:hAnsi="Times New Roman"/>
                <w:b/>
                <w:sz w:val="28"/>
                <w:szCs w:val="28"/>
              </w:rPr>
              <w:t>PHƯƠNG PHÁP DẠY HỌC TÍCH CỰC</w:t>
            </w:r>
          </w:p>
        </w:tc>
      </w:tr>
      <w:tr w:rsidR="001B2DE2" w:rsidRPr="00316F85" w:rsidTr="00066A0D">
        <w:trPr>
          <w:trHeight w:val="544"/>
        </w:trPr>
        <w:tc>
          <w:tcPr>
            <w:tcW w:w="1951" w:type="dxa"/>
          </w:tcPr>
          <w:p w:rsidR="001B2DE2" w:rsidRPr="00316F85" w:rsidRDefault="001B2DE2" w:rsidP="00316F85">
            <w:pPr>
              <w:spacing w:before="120" w:line="360" w:lineRule="auto"/>
              <w:jc w:val="both"/>
              <w:rPr>
                <w:rFonts w:ascii="Times New Roman" w:hAnsi="Times New Roman"/>
                <w:sz w:val="28"/>
                <w:szCs w:val="28"/>
              </w:rPr>
            </w:pPr>
            <w:r w:rsidRPr="00316F85">
              <w:rPr>
                <w:rFonts w:ascii="Times New Roman" w:hAnsi="Times New Roman"/>
                <w:sz w:val="28"/>
                <w:szCs w:val="28"/>
              </w:rPr>
              <w:t xml:space="preserve">Kiến thức </w:t>
            </w:r>
          </w:p>
        </w:tc>
        <w:tc>
          <w:tcPr>
            <w:tcW w:w="1405" w:type="dxa"/>
            <w:vMerge w:val="restart"/>
            <w:vAlign w:val="center"/>
          </w:tcPr>
          <w:p w:rsidR="001B2DE2" w:rsidRPr="00316F85" w:rsidRDefault="001B2DE2" w:rsidP="00316F85">
            <w:pPr>
              <w:spacing w:before="120" w:line="360" w:lineRule="auto"/>
              <w:rPr>
                <w:rFonts w:ascii="Times New Roman" w:hAnsi="Times New Roman"/>
                <w:b/>
                <w:sz w:val="28"/>
                <w:szCs w:val="28"/>
              </w:rPr>
            </w:pPr>
            <w:r w:rsidRPr="00316F85">
              <w:rPr>
                <w:rFonts w:ascii="Times New Roman" w:hAnsi="Times New Roman"/>
                <w:b/>
                <w:sz w:val="28"/>
                <w:szCs w:val="28"/>
              </w:rPr>
              <w:t>=&gt;</w:t>
            </w:r>
          </w:p>
        </w:tc>
        <w:tc>
          <w:tcPr>
            <w:tcW w:w="2570" w:type="dxa"/>
            <w:vMerge w:val="restart"/>
            <w:vAlign w:val="center"/>
          </w:tcPr>
          <w:p w:rsidR="001B2DE2" w:rsidRPr="00316F85" w:rsidRDefault="001B2DE2" w:rsidP="00316F85">
            <w:pPr>
              <w:spacing w:before="120" w:line="360" w:lineRule="auto"/>
              <w:jc w:val="center"/>
              <w:rPr>
                <w:rFonts w:ascii="Times New Roman" w:hAnsi="Times New Roman"/>
                <w:sz w:val="28"/>
                <w:szCs w:val="28"/>
              </w:rPr>
            </w:pPr>
            <w:r w:rsidRPr="00316F85">
              <w:rPr>
                <w:rFonts w:ascii="Times New Roman" w:hAnsi="Times New Roman"/>
                <w:sz w:val="28"/>
                <w:szCs w:val="28"/>
              </w:rPr>
              <w:t>Thực hành trong các tình huống</w:t>
            </w:r>
          </w:p>
        </w:tc>
        <w:tc>
          <w:tcPr>
            <w:tcW w:w="975" w:type="dxa"/>
            <w:vMerge w:val="restart"/>
            <w:vAlign w:val="center"/>
          </w:tcPr>
          <w:p w:rsidR="001B2DE2" w:rsidRPr="00316F85" w:rsidRDefault="001B2DE2" w:rsidP="00316F85">
            <w:pPr>
              <w:spacing w:before="120" w:line="360" w:lineRule="auto"/>
              <w:jc w:val="center"/>
              <w:rPr>
                <w:rFonts w:ascii="Times New Roman" w:hAnsi="Times New Roman"/>
                <w:sz w:val="28"/>
                <w:szCs w:val="28"/>
              </w:rPr>
            </w:pPr>
            <w:r w:rsidRPr="00316F85">
              <w:rPr>
                <w:rFonts w:ascii="Times New Roman" w:hAnsi="Times New Roman"/>
                <w:b/>
                <w:sz w:val="28"/>
                <w:szCs w:val="28"/>
              </w:rPr>
              <w:t>=&gt;</w:t>
            </w:r>
          </w:p>
        </w:tc>
        <w:tc>
          <w:tcPr>
            <w:tcW w:w="2313" w:type="dxa"/>
            <w:vMerge w:val="restart"/>
            <w:vAlign w:val="center"/>
          </w:tcPr>
          <w:p w:rsidR="00066A0D" w:rsidRPr="00316F85" w:rsidRDefault="001B2DE2" w:rsidP="00316F85">
            <w:pPr>
              <w:spacing w:before="120" w:line="360" w:lineRule="auto"/>
              <w:jc w:val="center"/>
              <w:rPr>
                <w:rFonts w:ascii="Times New Roman" w:hAnsi="Times New Roman"/>
                <w:b/>
                <w:sz w:val="28"/>
                <w:szCs w:val="28"/>
              </w:rPr>
            </w:pPr>
            <w:r w:rsidRPr="00316F85">
              <w:rPr>
                <w:rFonts w:ascii="Times New Roman" w:hAnsi="Times New Roman"/>
                <w:b/>
                <w:sz w:val="28"/>
                <w:szCs w:val="28"/>
              </w:rPr>
              <w:t>Năng lực cá nhân người học</w:t>
            </w:r>
            <w:r w:rsidR="00066A0D" w:rsidRPr="00316F85">
              <w:rPr>
                <w:rFonts w:ascii="Times New Roman" w:hAnsi="Times New Roman"/>
                <w:b/>
                <w:sz w:val="28"/>
                <w:szCs w:val="28"/>
              </w:rPr>
              <w:t>: (</w:t>
            </w:r>
            <w:r w:rsidR="00066A0D" w:rsidRPr="00316F85">
              <w:rPr>
                <w:rFonts w:ascii="Times New Roman" w:hAnsi="Times New Roman"/>
                <w:sz w:val="28"/>
                <w:szCs w:val="28"/>
              </w:rPr>
              <w:t>NL chuyên môn</w:t>
            </w:r>
            <w:r w:rsidR="00066A0D" w:rsidRPr="00316F85">
              <w:rPr>
                <w:rFonts w:ascii="Times New Roman" w:hAnsi="Times New Roman"/>
                <w:b/>
                <w:sz w:val="28"/>
                <w:szCs w:val="28"/>
              </w:rPr>
              <w:t xml:space="preserve">, </w:t>
            </w:r>
            <w:r w:rsidR="00066A0D" w:rsidRPr="00316F85">
              <w:rPr>
                <w:rFonts w:ascii="Times New Roman" w:hAnsi="Times New Roman"/>
                <w:sz w:val="28"/>
                <w:szCs w:val="28"/>
              </w:rPr>
              <w:t>NL phương pháp</w:t>
            </w:r>
            <w:r w:rsidR="00066A0D" w:rsidRPr="00316F85">
              <w:rPr>
                <w:rFonts w:ascii="Times New Roman" w:hAnsi="Times New Roman"/>
                <w:b/>
                <w:sz w:val="28"/>
                <w:szCs w:val="28"/>
              </w:rPr>
              <w:t xml:space="preserve">, </w:t>
            </w:r>
            <w:r w:rsidR="00066A0D" w:rsidRPr="00316F85">
              <w:rPr>
                <w:rFonts w:ascii="Times New Roman" w:hAnsi="Times New Roman"/>
                <w:sz w:val="28"/>
                <w:szCs w:val="28"/>
              </w:rPr>
              <w:t>NL xã hội</w:t>
            </w:r>
            <w:r w:rsidR="00066A0D" w:rsidRPr="00316F85">
              <w:rPr>
                <w:rFonts w:ascii="Times New Roman" w:hAnsi="Times New Roman"/>
                <w:b/>
                <w:sz w:val="28"/>
                <w:szCs w:val="28"/>
              </w:rPr>
              <w:t xml:space="preserve">, </w:t>
            </w:r>
            <w:r w:rsidR="00066A0D" w:rsidRPr="00316F85">
              <w:rPr>
                <w:rFonts w:ascii="Times New Roman" w:hAnsi="Times New Roman"/>
                <w:sz w:val="28"/>
                <w:szCs w:val="28"/>
              </w:rPr>
              <w:t>NL cá thể)</w:t>
            </w:r>
          </w:p>
        </w:tc>
      </w:tr>
      <w:tr w:rsidR="001B2DE2" w:rsidRPr="00316F85" w:rsidTr="00066A0D">
        <w:trPr>
          <w:trHeight w:val="557"/>
        </w:trPr>
        <w:tc>
          <w:tcPr>
            <w:tcW w:w="1951" w:type="dxa"/>
          </w:tcPr>
          <w:p w:rsidR="001B2DE2" w:rsidRPr="00316F85" w:rsidRDefault="001B2DE2" w:rsidP="00316F85">
            <w:pPr>
              <w:spacing w:before="120" w:line="360" w:lineRule="auto"/>
              <w:jc w:val="both"/>
              <w:rPr>
                <w:rFonts w:ascii="Times New Roman" w:hAnsi="Times New Roman"/>
                <w:sz w:val="28"/>
                <w:szCs w:val="28"/>
              </w:rPr>
            </w:pPr>
            <w:r w:rsidRPr="00316F85">
              <w:rPr>
                <w:rFonts w:ascii="Times New Roman" w:hAnsi="Times New Roman"/>
                <w:sz w:val="28"/>
                <w:szCs w:val="28"/>
              </w:rPr>
              <w:t xml:space="preserve">Kỹ năng  </w:t>
            </w:r>
          </w:p>
        </w:tc>
        <w:tc>
          <w:tcPr>
            <w:tcW w:w="1405" w:type="dxa"/>
            <w:vMerge/>
          </w:tcPr>
          <w:p w:rsidR="001B2DE2" w:rsidRPr="00316F85" w:rsidRDefault="001B2DE2" w:rsidP="00316F85">
            <w:pPr>
              <w:spacing w:before="120" w:line="360" w:lineRule="auto"/>
              <w:jc w:val="both"/>
              <w:rPr>
                <w:rFonts w:ascii="Times New Roman" w:hAnsi="Times New Roman"/>
                <w:sz w:val="28"/>
                <w:szCs w:val="28"/>
              </w:rPr>
            </w:pPr>
          </w:p>
        </w:tc>
        <w:tc>
          <w:tcPr>
            <w:tcW w:w="2570" w:type="dxa"/>
            <w:vMerge/>
          </w:tcPr>
          <w:p w:rsidR="001B2DE2" w:rsidRPr="00316F85" w:rsidRDefault="001B2DE2" w:rsidP="00316F85">
            <w:pPr>
              <w:spacing w:before="120" w:line="360" w:lineRule="auto"/>
              <w:jc w:val="both"/>
              <w:rPr>
                <w:rFonts w:ascii="Times New Roman" w:hAnsi="Times New Roman"/>
                <w:sz w:val="28"/>
                <w:szCs w:val="28"/>
              </w:rPr>
            </w:pPr>
          </w:p>
        </w:tc>
        <w:tc>
          <w:tcPr>
            <w:tcW w:w="975" w:type="dxa"/>
            <w:vMerge/>
            <w:vAlign w:val="center"/>
          </w:tcPr>
          <w:p w:rsidR="001B2DE2" w:rsidRPr="00316F85" w:rsidRDefault="001B2DE2" w:rsidP="00316F85">
            <w:pPr>
              <w:spacing w:before="120" w:line="360" w:lineRule="auto"/>
              <w:jc w:val="center"/>
              <w:rPr>
                <w:rFonts w:ascii="Times New Roman" w:hAnsi="Times New Roman"/>
                <w:sz w:val="28"/>
                <w:szCs w:val="28"/>
              </w:rPr>
            </w:pPr>
          </w:p>
        </w:tc>
        <w:tc>
          <w:tcPr>
            <w:tcW w:w="2313" w:type="dxa"/>
            <w:vMerge/>
          </w:tcPr>
          <w:p w:rsidR="001B2DE2" w:rsidRPr="00316F85" w:rsidRDefault="001B2DE2" w:rsidP="00316F85">
            <w:pPr>
              <w:spacing w:before="120" w:line="360" w:lineRule="auto"/>
              <w:jc w:val="both"/>
              <w:rPr>
                <w:rFonts w:ascii="Times New Roman" w:hAnsi="Times New Roman"/>
                <w:sz w:val="28"/>
                <w:szCs w:val="28"/>
              </w:rPr>
            </w:pPr>
          </w:p>
        </w:tc>
      </w:tr>
      <w:tr w:rsidR="001B2DE2" w:rsidRPr="00316F85" w:rsidTr="00066A0D">
        <w:trPr>
          <w:trHeight w:val="544"/>
        </w:trPr>
        <w:tc>
          <w:tcPr>
            <w:tcW w:w="1951" w:type="dxa"/>
          </w:tcPr>
          <w:p w:rsidR="001B2DE2" w:rsidRPr="00316F85" w:rsidRDefault="001B2DE2" w:rsidP="00316F85">
            <w:pPr>
              <w:spacing w:before="120" w:line="360" w:lineRule="auto"/>
              <w:jc w:val="both"/>
              <w:rPr>
                <w:rFonts w:ascii="Times New Roman" w:hAnsi="Times New Roman"/>
                <w:sz w:val="28"/>
                <w:szCs w:val="28"/>
              </w:rPr>
            </w:pPr>
            <w:r w:rsidRPr="00316F85">
              <w:rPr>
                <w:rFonts w:ascii="Times New Roman" w:hAnsi="Times New Roman"/>
                <w:sz w:val="28"/>
                <w:szCs w:val="28"/>
              </w:rPr>
              <w:t xml:space="preserve">Thái độ </w:t>
            </w:r>
          </w:p>
        </w:tc>
        <w:tc>
          <w:tcPr>
            <w:tcW w:w="1405" w:type="dxa"/>
            <w:vMerge/>
          </w:tcPr>
          <w:p w:rsidR="001B2DE2" w:rsidRPr="00316F85" w:rsidRDefault="001B2DE2" w:rsidP="00316F85">
            <w:pPr>
              <w:spacing w:before="120" w:line="360" w:lineRule="auto"/>
              <w:jc w:val="both"/>
              <w:rPr>
                <w:rFonts w:ascii="Times New Roman" w:hAnsi="Times New Roman"/>
                <w:sz w:val="28"/>
                <w:szCs w:val="28"/>
              </w:rPr>
            </w:pPr>
          </w:p>
        </w:tc>
        <w:tc>
          <w:tcPr>
            <w:tcW w:w="2570" w:type="dxa"/>
            <w:vMerge/>
          </w:tcPr>
          <w:p w:rsidR="001B2DE2" w:rsidRPr="00316F85" w:rsidRDefault="001B2DE2" w:rsidP="00316F85">
            <w:pPr>
              <w:spacing w:before="120" w:line="360" w:lineRule="auto"/>
              <w:jc w:val="both"/>
              <w:rPr>
                <w:rFonts w:ascii="Times New Roman" w:hAnsi="Times New Roman"/>
                <w:sz w:val="28"/>
                <w:szCs w:val="28"/>
              </w:rPr>
            </w:pPr>
          </w:p>
        </w:tc>
        <w:tc>
          <w:tcPr>
            <w:tcW w:w="975" w:type="dxa"/>
            <w:vMerge/>
            <w:vAlign w:val="center"/>
          </w:tcPr>
          <w:p w:rsidR="001B2DE2" w:rsidRPr="00316F85" w:rsidRDefault="001B2DE2" w:rsidP="00316F85">
            <w:pPr>
              <w:spacing w:before="120" w:line="360" w:lineRule="auto"/>
              <w:jc w:val="center"/>
              <w:rPr>
                <w:rFonts w:ascii="Times New Roman" w:hAnsi="Times New Roman"/>
                <w:sz w:val="28"/>
                <w:szCs w:val="28"/>
              </w:rPr>
            </w:pPr>
          </w:p>
        </w:tc>
        <w:tc>
          <w:tcPr>
            <w:tcW w:w="2313" w:type="dxa"/>
            <w:vMerge/>
          </w:tcPr>
          <w:p w:rsidR="001B2DE2" w:rsidRPr="00316F85" w:rsidRDefault="001B2DE2" w:rsidP="00316F85">
            <w:pPr>
              <w:spacing w:before="120" w:line="360" w:lineRule="auto"/>
              <w:jc w:val="both"/>
              <w:rPr>
                <w:rFonts w:ascii="Times New Roman" w:hAnsi="Times New Roman"/>
                <w:sz w:val="28"/>
                <w:szCs w:val="28"/>
              </w:rPr>
            </w:pPr>
          </w:p>
        </w:tc>
      </w:tr>
      <w:tr w:rsidR="001B2DE2" w:rsidRPr="00316F85" w:rsidTr="00066A0D">
        <w:trPr>
          <w:trHeight w:val="544"/>
        </w:trPr>
        <w:tc>
          <w:tcPr>
            <w:tcW w:w="9214" w:type="dxa"/>
            <w:gridSpan w:val="5"/>
          </w:tcPr>
          <w:p w:rsidR="001B2DE2" w:rsidRPr="00316F85" w:rsidRDefault="001B2DE2" w:rsidP="00316F85">
            <w:pPr>
              <w:spacing w:before="120" w:line="360" w:lineRule="auto"/>
              <w:jc w:val="center"/>
              <w:rPr>
                <w:rFonts w:ascii="Times New Roman" w:hAnsi="Times New Roman"/>
                <w:b/>
                <w:sz w:val="28"/>
                <w:szCs w:val="28"/>
              </w:rPr>
            </w:pPr>
            <w:r w:rsidRPr="00316F85">
              <w:rPr>
                <w:rFonts w:ascii="Times New Roman" w:hAnsi="Times New Roman"/>
                <w:b/>
                <w:sz w:val="28"/>
                <w:szCs w:val="28"/>
              </w:rPr>
              <w:t>PHÁT TRIỂN NĂNG LỰC</w:t>
            </w:r>
          </w:p>
        </w:tc>
      </w:tr>
    </w:tbl>
    <w:p w:rsidR="001B2DE2" w:rsidRPr="00316F85" w:rsidRDefault="00316F85" w:rsidP="00813686">
      <w:pPr>
        <w:pStyle w:val="ListParagraph"/>
        <w:numPr>
          <w:ilvl w:val="1"/>
          <w:numId w:val="9"/>
        </w:numPr>
        <w:spacing w:before="120" w:line="360" w:lineRule="auto"/>
        <w:rPr>
          <w:rFonts w:ascii="Times New Roman" w:hAnsi="Times New Roman"/>
          <w:b/>
          <w:i/>
          <w:sz w:val="28"/>
          <w:szCs w:val="28"/>
        </w:rPr>
      </w:pPr>
      <w:r w:rsidRPr="00316F85">
        <w:rPr>
          <w:rFonts w:ascii="Times New Roman" w:hAnsi="Times New Roman"/>
          <w:b/>
          <w:i/>
          <w:sz w:val="28"/>
          <w:szCs w:val="28"/>
        </w:rPr>
        <w:t>K</w:t>
      </w:r>
      <w:r w:rsidR="001B2DE2" w:rsidRPr="00316F85">
        <w:rPr>
          <w:rFonts w:ascii="Times New Roman" w:hAnsi="Times New Roman"/>
          <w:b/>
          <w:i/>
          <w:sz w:val="28"/>
          <w:szCs w:val="28"/>
        </w:rPr>
        <w:t>hái niệm văn hóa ứng xử và văn hóa ứng xử trong sinh viên</w:t>
      </w:r>
    </w:p>
    <w:p w:rsidR="00066A0D" w:rsidRPr="00316F85" w:rsidRDefault="00066A0D" w:rsidP="00316F85">
      <w:pPr>
        <w:spacing w:before="120" w:line="360" w:lineRule="auto"/>
        <w:ind w:firstLine="360"/>
        <w:jc w:val="both"/>
        <w:rPr>
          <w:rFonts w:ascii="Times New Roman" w:hAnsi="Times New Roman"/>
          <w:sz w:val="28"/>
          <w:szCs w:val="28"/>
        </w:rPr>
      </w:pPr>
      <w:r w:rsidRPr="00316F85">
        <w:rPr>
          <w:rFonts w:ascii="Times New Roman" w:hAnsi="Times New Roman"/>
          <w:sz w:val="28"/>
          <w:szCs w:val="28"/>
        </w:rPr>
        <w:t xml:space="preserve">Văn hóa ứng xử là sự thể hiện triết lý sống, các lối sống, lối suy nghĩ, lối hành động của một cộng đồng người trong việc ứng xử và giải quyết mối quan hệ giữa con người với tự nhiên, với xã hội và từ </w:t>
      </w:r>
      <w:proofErr w:type="gramStart"/>
      <w:r w:rsidRPr="00316F85">
        <w:rPr>
          <w:rFonts w:ascii="Times New Roman" w:hAnsi="Times New Roman"/>
          <w:sz w:val="28"/>
          <w:szCs w:val="28"/>
        </w:rPr>
        <w:t>vi</w:t>
      </w:r>
      <w:proofErr w:type="gramEnd"/>
      <w:r w:rsidRPr="00316F85">
        <w:rPr>
          <w:rFonts w:ascii="Times New Roman" w:hAnsi="Times New Roman"/>
          <w:sz w:val="28"/>
          <w:szCs w:val="28"/>
        </w:rPr>
        <w:t xml:space="preserve"> mô đến vĩ mô. </w:t>
      </w:r>
      <w:proofErr w:type="gramStart"/>
      <w:r w:rsidRPr="00316F85">
        <w:rPr>
          <w:rFonts w:ascii="Times New Roman" w:hAnsi="Times New Roman"/>
          <w:sz w:val="28"/>
          <w:szCs w:val="28"/>
        </w:rPr>
        <w:t>Văn hoá ứng xử của người việt đã được hình thành trong quá trình giao tiếp qua 4000 năm dựng nước và giữ nước.</w:t>
      </w:r>
      <w:proofErr w:type="gramEnd"/>
      <w:r w:rsidRPr="00316F85">
        <w:rPr>
          <w:rFonts w:ascii="Times New Roman" w:hAnsi="Times New Roman"/>
          <w:sz w:val="28"/>
          <w:szCs w:val="28"/>
        </w:rPr>
        <w:t xml:space="preserve"> Cái đẹp trong văn hoá ứng xử được cha ông ta lưu giữ, truyền lại từ đời này sang đời khac. </w:t>
      </w:r>
      <w:proofErr w:type="gramStart"/>
      <w:r w:rsidRPr="00316F85">
        <w:rPr>
          <w:rFonts w:ascii="Times New Roman" w:hAnsi="Times New Roman"/>
          <w:sz w:val="28"/>
          <w:szCs w:val="28"/>
        </w:rPr>
        <w:t>Ngày nay mặc dù xã hộ đã có nhiều thay đổi nhưng giao tiếp ứng xử vẫn có tầm quan trọng đặc biệt.</w:t>
      </w:r>
      <w:proofErr w:type="gramEnd"/>
      <w:r w:rsidRPr="00316F85">
        <w:rPr>
          <w:rFonts w:ascii="Times New Roman" w:hAnsi="Times New Roman"/>
          <w:sz w:val="28"/>
          <w:szCs w:val="28"/>
        </w:rPr>
        <w:t xml:space="preserve"> Nó tạo nên các mối quan hệ đẹp có văn hóa, có đạo đức trong cộng đồng dân cư, trong tình bạn trong tình yêu, trong gia đình, trong nhà trường, trong kinh doanh, đàm phán- thương lượng khi có những bất cồng có thể dẫn đến xung đột.</w:t>
      </w:r>
    </w:p>
    <w:p w:rsidR="00066A0D" w:rsidRPr="00316F85" w:rsidRDefault="00066A0D" w:rsidP="00316F85">
      <w:pPr>
        <w:spacing w:before="120" w:line="360" w:lineRule="auto"/>
        <w:ind w:firstLine="360"/>
        <w:jc w:val="both"/>
        <w:rPr>
          <w:rFonts w:ascii="Times New Roman" w:hAnsi="Times New Roman"/>
          <w:color w:val="666666"/>
          <w:sz w:val="28"/>
          <w:szCs w:val="28"/>
          <w:shd w:val="clear" w:color="auto" w:fill="FFFFFF"/>
        </w:rPr>
      </w:pPr>
      <w:proofErr w:type="gramStart"/>
      <w:r w:rsidRPr="00316F85">
        <w:rPr>
          <w:rFonts w:ascii="Times New Roman" w:hAnsi="Times New Roman"/>
          <w:sz w:val="28"/>
          <w:szCs w:val="28"/>
        </w:rPr>
        <w:lastRenderedPageBreak/>
        <w:t>Văn hoá ứng xử cũng như cách ứng xử có văn hoá được hình thành từ rất sớm và ngày càng phong phú.</w:t>
      </w:r>
      <w:proofErr w:type="gramEnd"/>
      <w:r w:rsidRPr="00316F85">
        <w:rPr>
          <w:rFonts w:ascii="Times New Roman" w:hAnsi="Times New Roman"/>
          <w:sz w:val="28"/>
          <w:szCs w:val="28"/>
        </w:rPr>
        <w:t xml:space="preserve"> Nó bao gồm hàng loạt hệ thống: ứng xử trong gia đình, t</w:t>
      </w:r>
      <w:r w:rsidR="008521AF">
        <w:rPr>
          <w:rFonts w:ascii="Times New Roman" w:hAnsi="Times New Roman"/>
          <w:sz w:val="28"/>
          <w:szCs w:val="28"/>
        </w:rPr>
        <w:t>rong họ mạc làng xã, giữa các d</w:t>
      </w:r>
      <w:r w:rsidR="008521AF" w:rsidRPr="008521AF">
        <w:rPr>
          <w:rFonts w:ascii="Times New Roman" w:hAnsi="Times New Roman"/>
          <w:sz w:val="28"/>
          <w:szCs w:val="28"/>
        </w:rPr>
        <w:t>ò</w:t>
      </w:r>
      <w:r w:rsidRPr="00316F85">
        <w:rPr>
          <w:rFonts w:ascii="Times New Roman" w:hAnsi="Times New Roman"/>
          <w:sz w:val="28"/>
          <w:szCs w:val="28"/>
        </w:rPr>
        <w:t>ng họ, giữa các thành viên trong cộng đồng, giữa tình yêu đôi lứa.</w:t>
      </w:r>
    </w:p>
    <w:p w:rsidR="00066A0D" w:rsidRPr="00316F85" w:rsidRDefault="00066A0D" w:rsidP="00316F85">
      <w:pPr>
        <w:spacing w:before="120" w:line="360" w:lineRule="auto"/>
        <w:ind w:firstLine="360"/>
        <w:jc w:val="both"/>
        <w:rPr>
          <w:rFonts w:ascii="Times New Roman" w:hAnsi="Times New Roman"/>
          <w:sz w:val="28"/>
          <w:szCs w:val="28"/>
        </w:rPr>
      </w:pPr>
      <w:r w:rsidRPr="00316F85">
        <w:rPr>
          <w:rFonts w:ascii="Times New Roman" w:hAnsi="Times New Roman"/>
          <w:sz w:val="28"/>
          <w:szCs w:val="28"/>
        </w:rPr>
        <w:t xml:space="preserve">Theo tác giả Nguyễn Thế Hùng: Ứng xử là từ ghép gồm </w:t>
      </w:r>
      <w:proofErr w:type="gramStart"/>
      <w:r w:rsidRPr="00316F85">
        <w:rPr>
          <w:rFonts w:ascii="Times New Roman" w:hAnsi="Times New Roman"/>
          <w:sz w:val="28"/>
          <w:szCs w:val="28"/>
        </w:rPr>
        <w:t>“ ứng</w:t>
      </w:r>
      <w:proofErr w:type="gramEnd"/>
      <w:r w:rsidRPr="00316F85">
        <w:rPr>
          <w:rFonts w:ascii="Times New Roman" w:hAnsi="Times New Roman"/>
          <w:sz w:val="28"/>
          <w:szCs w:val="28"/>
        </w:rPr>
        <w:t xml:space="preserve">” và “ xử”. </w:t>
      </w:r>
      <w:proofErr w:type="gramStart"/>
      <w:r w:rsidRPr="00316F85">
        <w:rPr>
          <w:rFonts w:ascii="Times New Roman" w:hAnsi="Times New Roman"/>
          <w:sz w:val="28"/>
          <w:szCs w:val="28"/>
        </w:rPr>
        <w:t>“ Ứng</w:t>
      </w:r>
      <w:proofErr w:type="gramEnd"/>
      <w:r w:rsidRPr="00316F85">
        <w:rPr>
          <w:rFonts w:ascii="Times New Roman" w:hAnsi="Times New Roman"/>
          <w:sz w:val="28"/>
          <w:szCs w:val="28"/>
        </w:rPr>
        <w:t xml:space="preserve">” là ứng đối, ứng phó. “Xử” là xử thế, xử lí, xử sự….. Ứng xử là phản ứng của con người đối với sự tác động của người khác đến mình trong một tình huống cụ thể nhất định. </w:t>
      </w:r>
      <w:proofErr w:type="gramStart"/>
      <w:r w:rsidRPr="00316F85">
        <w:rPr>
          <w:rFonts w:ascii="Times New Roman" w:hAnsi="Times New Roman"/>
          <w:sz w:val="28"/>
          <w:szCs w:val="28"/>
        </w:rPr>
        <w:t>Ứng xử là phản ứng có lựa chọn tính toán, là cách nói năng tuỳ thuộc vào tri thức, kinh nghiệm và nhân cách của mỗi người nhằm đạt kết quả cao nhất trong giao tiếp.</w:t>
      </w:r>
      <w:proofErr w:type="gramEnd"/>
    </w:p>
    <w:p w:rsidR="00417642" w:rsidRPr="00316F85" w:rsidRDefault="00066A0D" w:rsidP="00316F85">
      <w:pPr>
        <w:spacing w:before="120" w:line="360" w:lineRule="auto"/>
        <w:ind w:firstLine="360"/>
        <w:jc w:val="both"/>
        <w:rPr>
          <w:rFonts w:ascii="Times New Roman" w:hAnsi="Times New Roman"/>
          <w:sz w:val="28"/>
          <w:szCs w:val="28"/>
        </w:rPr>
      </w:pPr>
      <w:r w:rsidRPr="00316F85">
        <w:rPr>
          <w:rFonts w:ascii="Times New Roman" w:hAnsi="Times New Roman"/>
          <w:sz w:val="28"/>
          <w:szCs w:val="28"/>
        </w:rPr>
        <w:t xml:space="preserve">Theo bản Dự thảo đề </w:t>
      </w:r>
      <w:proofErr w:type="gramStart"/>
      <w:r w:rsidRPr="00316F85">
        <w:rPr>
          <w:rFonts w:ascii="Times New Roman" w:hAnsi="Times New Roman"/>
          <w:sz w:val="28"/>
          <w:szCs w:val="28"/>
        </w:rPr>
        <w:t>án</w:t>
      </w:r>
      <w:proofErr w:type="gramEnd"/>
      <w:r w:rsidRPr="00316F85">
        <w:rPr>
          <w:rFonts w:ascii="Times New Roman" w:hAnsi="Times New Roman"/>
          <w:sz w:val="28"/>
          <w:szCs w:val="28"/>
        </w:rPr>
        <w:t xml:space="preserve"> Xây dựng văn hóa ứng xử trong trường học giai đoạn 2018-2025 của Bộ Biáo dục và Đào tạo. Văn hóa ứng xử là hệ giá trị, tư tưởng, nhận thức về quan hệ ứng xử của mỗi người hoặc cộng đồng người đối với môi tr</w:t>
      </w:r>
      <w:r w:rsidR="00417642" w:rsidRPr="00316F85">
        <w:rPr>
          <w:rFonts w:ascii="Times New Roman" w:hAnsi="Times New Roman"/>
          <w:sz w:val="28"/>
          <w:szCs w:val="28"/>
        </w:rPr>
        <w:t xml:space="preserve">ường xã hội, tự nhiên, bản thân, được thể hiện qua thái </w:t>
      </w:r>
      <w:r w:rsidR="00316F85" w:rsidRPr="00316F85">
        <w:rPr>
          <w:rFonts w:ascii="Times New Roman" w:hAnsi="Times New Roman"/>
          <w:sz w:val="28"/>
          <w:szCs w:val="28"/>
        </w:rPr>
        <w:t xml:space="preserve">độ, hành </w:t>
      </w:r>
      <w:proofErr w:type="gramStart"/>
      <w:r w:rsidR="00316F85" w:rsidRPr="00316F85">
        <w:rPr>
          <w:rFonts w:ascii="Times New Roman" w:hAnsi="Times New Roman"/>
          <w:sz w:val="28"/>
          <w:szCs w:val="28"/>
        </w:rPr>
        <w:t>vi</w:t>
      </w:r>
      <w:proofErr w:type="gramEnd"/>
      <w:r w:rsidR="00316F85" w:rsidRPr="00316F85">
        <w:rPr>
          <w:rFonts w:ascii="Times New Roman" w:hAnsi="Times New Roman"/>
          <w:sz w:val="28"/>
          <w:szCs w:val="28"/>
        </w:rPr>
        <w:t>, lời</w:t>
      </w:r>
      <w:r w:rsidR="00417642" w:rsidRPr="00316F85">
        <w:rPr>
          <w:rFonts w:ascii="Times New Roman" w:hAnsi="Times New Roman"/>
          <w:sz w:val="28"/>
          <w:szCs w:val="28"/>
        </w:rPr>
        <w:t xml:space="preserve"> nói theo những chuẩn mực văn hóa đạo đức được xã hội thừa nhận. Văn hóa ứng xử trong trường học: là những biểu hiện qua hành vi, thái độ, lời nói trong các mối quan hệ ứng xử của mỗi cá nhân, tập thể nhà trường đối với môi trường xã hội, tự nhiên và với bản thân phù hợp với những chuẩn mực đạo đức của xã hội và điều kiện thực tiễn nhà trường.</w:t>
      </w:r>
    </w:p>
    <w:p w:rsidR="00316F85" w:rsidRPr="00316F85" w:rsidRDefault="00813686" w:rsidP="008521AF">
      <w:pPr>
        <w:pStyle w:val="ListParagraph"/>
        <w:numPr>
          <w:ilvl w:val="0"/>
          <w:numId w:val="9"/>
        </w:numPr>
        <w:spacing w:before="120" w:line="360" w:lineRule="auto"/>
        <w:rPr>
          <w:rFonts w:ascii="Times New Roman" w:hAnsi="Times New Roman"/>
          <w:b/>
          <w:sz w:val="28"/>
          <w:szCs w:val="28"/>
        </w:rPr>
      </w:pPr>
      <w:r>
        <w:rPr>
          <w:rFonts w:ascii="Times New Roman" w:hAnsi="Times New Roman"/>
          <w:b/>
          <w:sz w:val="28"/>
          <w:szCs w:val="28"/>
        </w:rPr>
        <w:t>Thực trạng h</w:t>
      </w:r>
      <w:r w:rsidR="00316F85" w:rsidRPr="00316F85">
        <w:rPr>
          <w:rFonts w:ascii="Times New Roman" w:hAnsi="Times New Roman"/>
          <w:b/>
          <w:sz w:val="28"/>
          <w:szCs w:val="28"/>
        </w:rPr>
        <w:t>oạt động lồng ghép giáo dục văn hóa ứng xử trong giảng dạy học phần Xã hội h</w:t>
      </w:r>
      <w:r w:rsidR="008521AF">
        <w:rPr>
          <w:rFonts w:ascii="Times New Roman" w:hAnsi="Times New Roman"/>
          <w:b/>
          <w:sz w:val="28"/>
          <w:szCs w:val="28"/>
        </w:rPr>
        <w:t xml:space="preserve">ọc đại cương tại </w:t>
      </w:r>
      <w:r w:rsidR="008521AF">
        <w:rPr>
          <w:rFonts w:ascii="Times New Roman" w:hAnsi="Times New Roman"/>
          <w:b/>
          <w:sz w:val="28"/>
          <w:szCs w:val="28"/>
          <w:lang w:val="vi-VN"/>
        </w:rPr>
        <w:t>Tr</w:t>
      </w:r>
      <w:r w:rsidR="008521AF" w:rsidRPr="008521AF">
        <w:rPr>
          <w:rFonts w:ascii="Times New Roman" w:hAnsi="Times New Roman"/>
          <w:b/>
          <w:sz w:val="28"/>
          <w:szCs w:val="28"/>
          <w:lang w:val="vi-VN"/>
        </w:rPr>
        <w:t>ư</w:t>
      </w:r>
      <w:r w:rsidR="008521AF" w:rsidRPr="008521AF">
        <w:t>ờ</w:t>
      </w:r>
      <w:r w:rsidR="008521AF">
        <w:rPr>
          <w:lang w:val="vi-VN"/>
        </w:rPr>
        <w:t xml:space="preserve">ng cao </w:t>
      </w:r>
      <w:r w:rsidR="008521AF" w:rsidRPr="008521AF">
        <w:rPr>
          <w:lang w:val="vi-VN"/>
        </w:rPr>
        <w:t>đ</w:t>
      </w:r>
      <w:r w:rsidR="008521AF" w:rsidRPr="008521AF">
        <w:t>ẳ</w:t>
      </w:r>
      <w:r w:rsidR="008521AF">
        <w:rPr>
          <w:lang w:val="vi-VN"/>
        </w:rPr>
        <w:t>ng L</w:t>
      </w:r>
      <w:r w:rsidR="008521AF" w:rsidRPr="008521AF">
        <w:rPr>
          <w:lang w:val="vi-VN"/>
        </w:rPr>
        <w:t>ý</w:t>
      </w:r>
      <w:r w:rsidR="008521AF">
        <w:rPr>
          <w:lang w:val="vi-VN"/>
        </w:rPr>
        <w:t xml:space="preserve"> T</w:t>
      </w:r>
      <w:r w:rsidR="008521AF" w:rsidRPr="008521AF">
        <w:t>ự</w:t>
      </w:r>
      <w:r w:rsidR="008521AF">
        <w:rPr>
          <w:lang w:val="vi-VN"/>
        </w:rPr>
        <w:t xml:space="preserve"> Tr</w:t>
      </w:r>
      <w:r w:rsidR="008521AF" w:rsidRPr="008521AF">
        <w:rPr>
          <w:lang w:val="vi-VN"/>
        </w:rPr>
        <w:t>ọ</w:t>
      </w:r>
      <w:r w:rsidR="008521AF">
        <w:rPr>
          <w:lang w:val="vi-VN"/>
        </w:rPr>
        <w:t>ng</w:t>
      </w:r>
      <w:r w:rsidR="00316F85" w:rsidRPr="00316F85">
        <w:rPr>
          <w:rFonts w:ascii="Times New Roman" w:hAnsi="Times New Roman"/>
          <w:b/>
          <w:sz w:val="28"/>
          <w:szCs w:val="28"/>
        </w:rPr>
        <w:t xml:space="preserve"> TPHCM</w:t>
      </w:r>
      <w:r w:rsidR="008521AF">
        <w:rPr>
          <w:rFonts w:ascii="Times New Roman" w:hAnsi="Times New Roman"/>
          <w:b/>
          <w:sz w:val="28"/>
          <w:szCs w:val="28"/>
          <w:lang w:val="vi-VN"/>
        </w:rPr>
        <w:t>.</w:t>
      </w:r>
    </w:p>
    <w:p w:rsidR="00316F85" w:rsidRPr="00316F85" w:rsidRDefault="00316F85" w:rsidP="00813686">
      <w:pPr>
        <w:pStyle w:val="ListParagraph"/>
        <w:numPr>
          <w:ilvl w:val="1"/>
          <w:numId w:val="9"/>
        </w:numPr>
        <w:spacing w:before="120" w:line="360" w:lineRule="auto"/>
        <w:ind w:left="0" w:firstLine="360"/>
        <w:jc w:val="both"/>
        <w:rPr>
          <w:rFonts w:ascii="Times New Roman" w:hAnsi="Times New Roman"/>
          <w:b/>
          <w:i/>
          <w:sz w:val="28"/>
          <w:szCs w:val="28"/>
        </w:rPr>
      </w:pPr>
      <w:r w:rsidRPr="00316F85">
        <w:rPr>
          <w:rFonts w:ascii="Times New Roman" w:hAnsi="Times New Roman"/>
          <w:b/>
          <w:i/>
          <w:sz w:val="28"/>
          <w:szCs w:val="28"/>
        </w:rPr>
        <w:t>. Lồng ghép thông qua tuyên bố mục tiêu, phương pháp đánh giá và yêu cầu học tập</w:t>
      </w:r>
    </w:p>
    <w:p w:rsidR="00316F85" w:rsidRPr="00316F85" w:rsidRDefault="00316F85" w:rsidP="00316F85">
      <w:pPr>
        <w:spacing w:before="120" w:line="360" w:lineRule="auto"/>
        <w:ind w:firstLine="360"/>
        <w:jc w:val="both"/>
        <w:rPr>
          <w:rFonts w:ascii="Times New Roman" w:eastAsiaTheme="minorHAnsi" w:hAnsi="Times New Roman"/>
          <w:sz w:val="28"/>
          <w:szCs w:val="28"/>
        </w:rPr>
      </w:pPr>
      <w:proofErr w:type="gramStart"/>
      <w:r w:rsidRPr="00316F85">
        <w:rPr>
          <w:rFonts w:ascii="Times New Roman" w:eastAsiaTheme="minorHAnsi" w:hAnsi="Times New Roman"/>
          <w:sz w:val="28"/>
          <w:szCs w:val="28"/>
        </w:rPr>
        <w:t>Trong buổi làm việc đầu tiên với sinh viên thông thường giảng viên sẽ giới thiệu về đề cương học phần, và xem đó như là một “bản hợp đồng” hay bản kế hoạch trong giảng dạy và hướng dẫn học tập.</w:t>
      </w:r>
      <w:proofErr w:type="gramEnd"/>
      <w:r w:rsidRPr="00316F85">
        <w:rPr>
          <w:rFonts w:ascii="Times New Roman" w:eastAsiaTheme="minorHAnsi" w:hAnsi="Times New Roman"/>
          <w:sz w:val="28"/>
          <w:szCs w:val="28"/>
        </w:rPr>
        <w:t xml:space="preserve"> Hoạt động này giúp cung cấp cho sinh viên một số thông tin cơ bản về học phần như: tính chất của học phần, điều </w:t>
      </w:r>
      <w:r w:rsidRPr="00316F85">
        <w:rPr>
          <w:rFonts w:ascii="Times New Roman" w:eastAsiaTheme="minorHAnsi" w:hAnsi="Times New Roman"/>
          <w:sz w:val="28"/>
          <w:szCs w:val="28"/>
        </w:rPr>
        <w:lastRenderedPageBreak/>
        <w:t xml:space="preserve">kiện tiên quyết, mục tiêu/chuẩn đầu ra học phần, nội dung, phương pháp đánh giá, yêu cầu đối với người học, học liệu, kế hoạch học tập… </w:t>
      </w:r>
    </w:p>
    <w:p w:rsidR="00316F85" w:rsidRPr="00316F85" w:rsidRDefault="00316F85" w:rsidP="00316F85">
      <w:pPr>
        <w:spacing w:before="120" w:line="360" w:lineRule="auto"/>
        <w:jc w:val="both"/>
        <w:rPr>
          <w:rFonts w:ascii="Times New Roman" w:eastAsiaTheme="minorHAnsi" w:hAnsi="Times New Roman"/>
          <w:i/>
          <w:sz w:val="28"/>
          <w:szCs w:val="28"/>
        </w:rPr>
      </w:pPr>
      <w:r w:rsidRPr="00316F85">
        <w:rPr>
          <w:rFonts w:ascii="Times New Roman" w:eastAsiaTheme="minorHAnsi" w:hAnsi="Times New Roman"/>
          <w:i/>
          <w:sz w:val="28"/>
          <w:szCs w:val="28"/>
        </w:rPr>
        <w:t>Lồng ghép trong tuyên bố và giải thích về mục tiêu/chuẩn đầu ra học phần</w:t>
      </w:r>
    </w:p>
    <w:p w:rsidR="00316F85" w:rsidRPr="00316F85" w:rsidRDefault="00316F85" w:rsidP="00316F85">
      <w:pPr>
        <w:spacing w:before="120" w:line="360" w:lineRule="auto"/>
        <w:ind w:firstLine="426"/>
        <w:jc w:val="both"/>
        <w:rPr>
          <w:rFonts w:ascii="Times New Roman" w:eastAsiaTheme="minorHAnsi" w:hAnsi="Times New Roman"/>
          <w:sz w:val="28"/>
          <w:szCs w:val="28"/>
        </w:rPr>
      </w:pPr>
      <w:proofErr w:type="gramStart"/>
      <w:r w:rsidRPr="00316F85">
        <w:rPr>
          <w:rFonts w:ascii="Times New Roman" w:eastAsiaTheme="minorHAnsi" w:hAnsi="Times New Roman"/>
          <w:sz w:val="28"/>
          <w:szCs w:val="28"/>
        </w:rPr>
        <w:t>Trong đề cương học phần một trong những yếu tố quan trọng có tính định hướng và xem như là sự cam kết với sinh viên đó là tuyên bố về mục tiêu, chuẩn đầu ra học phần.</w:t>
      </w:r>
      <w:proofErr w:type="gramEnd"/>
      <w:r w:rsidRPr="00316F85">
        <w:rPr>
          <w:rFonts w:ascii="Times New Roman" w:eastAsiaTheme="minorHAnsi" w:hAnsi="Times New Roman"/>
          <w:sz w:val="28"/>
          <w:szCs w:val="28"/>
        </w:rPr>
        <w:t xml:space="preserve"> Mục tiêu học phần gồm: kiến thức, kỹ năng, thái độ. </w:t>
      </w:r>
      <w:proofErr w:type="gramStart"/>
      <w:r w:rsidRPr="00316F85">
        <w:rPr>
          <w:rFonts w:ascii="Times New Roman" w:eastAsiaTheme="minorHAnsi" w:hAnsi="Times New Roman"/>
          <w:sz w:val="28"/>
          <w:szCs w:val="28"/>
        </w:rPr>
        <w:t>Đây chính cơ hội để giảng viên lồng ghép chuyển tải việc giáo dục văn hóa ứng xử đến sinh viên.</w:t>
      </w:r>
      <w:proofErr w:type="gramEnd"/>
    </w:p>
    <w:tbl>
      <w:tblPr>
        <w:tblStyle w:val="TableGrid"/>
        <w:tblW w:w="0" w:type="auto"/>
        <w:tblLook w:val="04A0" w:firstRow="1" w:lastRow="0" w:firstColumn="1" w:lastColumn="0" w:noHBand="0" w:noVBand="1"/>
      </w:tblPr>
      <w:tblGrid>
        <w:gridCol w:w="1783"/>
        <w:gridCol w:w="4035"/>
        <w:gridCol w:w="3470"/>
      </w:tblGrid>
      <w:tr w:rsidR="00316F85" w:rsidRPr="00316F85" w:rsidTr="00E33523">
        <w:tc>
          <w:tcPr>
            <w:tcW w:w="1843"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Hoạt động</w:t>
            </w:r>
          </w:p>
        </w:tc>
        <w:tc>
          <w:tcPr>
            <w:tcW w:w="4219"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Tuyên bố mục tiêu</w:t>
            </w:r>
          </w:p>
        </w:tc>
        <w:tc>
          <w:tcPr>
            <w:tcW w:w="3623"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Mục tiêu giáo dục văn hóa  sau khi lồng ghép</w:t>
            </w:r>
          </w:p>
        </w:tc>
      </w:tr>
      <w:tr w:rsidR="00316F85" w:rsidRPr="00316F85" w:rsidTr="00E33523">
        <w:tc>
          <w:tcPr>
            <w:tcW w:w="1843"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Mục tiêu về kỹ năng</w:t>
            </w:r>
          </w:p>
        </w:tc>
        <w:tc>
          <w:tcPr>
            <w:tcW w:w="4219"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lang w:val="pt-BR"/>
              </w:rPr>
              <w:t>Rèn luyện và thực hành được kỹ năng làm việc nhóm, truyền thông giao tiếp, lắng nghe, thuyết trình...;</w:t>
            </w:r>
          </w:p>
        </w:tc>
        <w:tc>
          <w:tcPr>
            <w:tcW w:w="3623"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Giáo dục văn hóa giao tiếp, văn hóa tương tác, làm việc nhóm</w:t>
            </w:r>
          </w:p>
        </w:tc>
      </w:tr>
      <w:tr w:rsidR="00316F85" w:rsidRPr="00316F85" w:rsidTr="00E33523">
        <w:tc>
          <w:tcPr>
            <w:tcW w:w="1843" w:type="dxa"/>
            <w:vMerge w:val="restart"/>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Mục tiêu về thái độ</w:t>
            </w:r>
          </w:p>
        </w:tc>
        <w:tc>
          <w:tcPr>
            <w:tcW w:w="4219"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 xml:space="preserve">Hình thành và củng cố đức </w:t>
            </w:r>
            <w:r w:rsidRPr="00316F85">
              <w:rPr>
                <w:rFonts w:ascii="Times New Roman" w:eastAsiaTheme="minorHAnsi" w:hAnsi="Times New Roman"/>
                <w:i/>
                <w:sz w:val="28"/>
                <w:szCs w:val="28"/>
              </w:rPr>
              <w:t>tính trung thực</w:t>
            </w:r>
            <w:r w:rsidRPr="00316F85">
              <w:rPr>
                <w:rFonts w:ascii="Times New Roman" w:eastAsiaTheme="minorHAnsi" w:hAnsi="Times New Roman"/>
                <w:sz w:val="28"/>
                <w:szCs w:val="28"/>
              </w:rPr>
              <w:t>; tác phong nghiêm túc, tinh thần trách nhiệm, biết chấp nhận và tôn trong sự khác biệt;</w:t>
            </w:r>
          </w:p>
        </w:tc>
        <w:tc>
          <w:tcPr>
            <w:tcW w:w="3623"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Giáo dục và đề cao giá trị trung thực, văn hóa trách nhiệm;</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Giáo dục tinh thần ứng xử tôn trọng sự khác biệt.</w:t>
            </w:r>
          </w:p>
        </w:tc>
      </w:tr>
      <w:tr w:rsidR="00316F85" w:rsidRPr="00316F85" w:rsidTr="00E33523">
        <w:tc>
          <w:tcPr>
            <w:tcW w:w="1843" w:type="dxa"/>
            <w:vMerge/>
          </w:tcPr>
          <w:p w:rsidR="00316F85" w:rsidRPr="00316F85" w:rsidRDefault="00316F85" w:rsidP="00316F85">
            <w:pPr>
              <w:spacing w:before="120" w:line="360" w:lineRule="auto"/>
              <w:jc w:val="both"/>
              <w:rPr>
                <w:rFonts w:ascii="Times New Roman" w:eastAsiaTheme="minorHAnsi" w:hAnsi="Times New Roman"/>
                <w:sz w:val="28"/>
                <w:szCs w:val="28"/>
              </w:rPr>
            </w:pPr>
          </w:p>
        </w:tc>
        <w:tc>
          <w:tcPr>
            <w:tcW w:w="4219"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lang w:val="pt-BR"/>
              </w:rPr>
              <w:t>Rèn luyện thói quen, tư duy phản biện khoa học nghiêm túc và tinh thần học tập suốt đời.</w:t>
            </w:r>
          </w:p>
        </w:tc>
        <w:tc>
          <w:tcPr>
            <w:tcW w:w="3623"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Văn hóa coi trọng kiến thức, ứng xử dựa trên khoa học</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Văn hóa phản biện, ứng xử dựa trên khoa học.</w:t>
            </w:r>
          </w:p>
        </w:tc>
      </w:tr>
    </w:tbl>
    <w:p w:rsidR="00316F85" w:rsidRPr="00316F85" w:rsidRDefault="00316F85" w:rsidP="00316F85">
      <w:pPr>
        <w:spacing w:before="120" w:line="360" w:lineRule="auto"/>
        <w:jc w:val="both"/>
        <w:rPr>
          <w:rFonts w:ascii="Times New Roman" w:eastAsiaTheme="minorHAnsi" w:hAnsi="Times New Roman"/>
          <w:i/>
          <w:sz w:val="28"/>
          <w:szCs w:val="28"/>
        </w:rPr>
      </w:pPr>
      <w:r w:rsidRPr="00316F85">
        <w:rPr>
          <w:rFonts w:ascii="Times New Roman" w:eastAsiaTheme="minorHAnsi" w:hAnsi="Times New Roman"/>
          <w:i/>
          <w:sz w:val="28"/>
          <w:szCs w:val="28"/>
        </w:rPr>
        <w:t>Lồng ghép trong phương pháp đánh giá học phần</w:t>
      </w:r>
    </w:p>
    <w:p w:rsidR="00316F85" w:rsidRPr="00316F85" w:rsidRDefault="00316F85" w:rsidP="00316F85">
      <w:pPr>
        <w:spacing w:before="120" w:line="360" w:lineRule="auto"/>
        <w:ind w:firstLine="720"/>
        <w:jc w:val="both"/>
        <w:rPr>
          <w:rFonts w:ascii="Times New Roman" w:eastAsiaTheme="minorHAnsi" w:hAnsi="Times New Roman"/>
          <w:sz w:val="28"/>
          <w:szCs w:val="28"/>
        </w:rPr>
      </w:pPr>
      <w:proofErr w:type="gramStart"/>
      <w:r w:rsidRPr="00316F85">
        <w:rPr>
          <w:rFonts w:ascii="Times New Roman" w:eastAsiaTheme="minorHAnsi" w:hAnsi="Times New Roman"/>
          <w:sz w:val="28"/>
          <w:szCs w:val="28"/>
        </w:rPr>
        <w:t>Trong đề cương học phần, một trong những chủ đề mà sinh viên thường quan tâm nhất là cách đánh giá, điểm số.</w:t>
      </w:r>
      <w:proofErr w:type="gramEnd"/>
      <w:r w:rsidRPr="00316F85">
        <w:rPr>
          <w:rFonts w:ascii="Times New Roman" w:eastAsiaTheme="minorHAnsi" w:hAnsi="Times New Roman"/>
          <w:sz w:val="28"/>
          <w:szCs w:val="28"/>
        </w:rPr>
        <w:t xml:space="preserve"> </w:t>
      </w:r>
      <w:proofErr w:type="gramStart"/>
      <w:r w:rsidRPr="00316F85">
        <w:rPr>
          <w:rFonts w:ascii="Times New Roman" w:eastAsiaTheme="minorHAnsi" w:hAnsi="Times New Roman"/>
          <w:sz w:val="28"/>
          <w:szCs w:val="28"/>
        </w:rPr>
        <w:t xml:space="preserve">Phương pháp và cách thức đánh giá sẽ </w:t>
      </w:r>
      <w:r w:rsidRPr="00316F85">
        <w:rPr>
          <w:rFonts w:ascii="Times New Roman" w:eastAsiaTheme="minorHAnsi" w:hAnsi="Times New Roman"/>
          <w:sz w:val="28"/>
          <w:szCs w:val="28"/>
        </w:rPr>
        <w:lastRenderedPageBreak/>
        <w:t>quyết định phương pháp học tập.</w:t>
      </w:r>
      <w:proofErr w:type="gramEnd"/>
      <w:r w:rsidRPr="00316F85">
        <w:rPr>
          <w:rFonts w:ascii="Times New Roman" w:eastAsiaTheme="minorHAnsi" w:hAnsi="Times New Roman"/>
          <w:sz w:val="28"/>
          <w:szCs w:val="28"/>
        </w:rPr>
        <w:t xml:space="preserve"> </w:t>
      </w:r>
      <w:proofErr w:type="gramStart"/>
      <w:r w:rsidRPr="00316F85">
        <w:rPr>
          <w:rFonts w:ascii="Times New Roman" w:eastAsiaTheme="minorHAnsi" w:hAnsi="Times New Roman"/>
          <w:sz w:val="28"/>
          <w:szCs w:val="28"/>
        </w:rPr>
        <w:t>Chính vì vậy, đây là nội dung có thể tiến hành lồng ghép thông qua việc xây dựng các phương pháp đánh giá học phần để giáo dục thái độ học tập và hành vi văn hóa.</w:t>
      </w:r>
      <w:proofErr w:type="gramEnd"/>
    </w:p>
    <w:tbl>
      <w:tblPr>
        <w:tblStyle w:val="TableGrid"/>
        <w:tblW w:w="0" w:type="auto"/>
        <w:tblLook w:val="04A0" w:firstRow="1" w:lastRow="0" w:firstColumn="1" w:lastColumn="0" w:noHBand="0" w:noVBand="1"/>
      </w:tblPr>
      <w:tblGrid>
        <w:gridCol w:w="1816"/>
        <w:gridCol w:w="3997"/>
        <w:gridCol w:w="3475"/>
      </w:tblGrid>
      <w:tr w:rsidR="00316F85" w:rsidRPr="00316F85" w:rsidTr="00E33523">
        <w:tc>
          <w:tcPr>
            <w:tcW w:w="1843"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Hoạt động</w:t>
            </w:r>
          </w:p>
        </w:tc>
        <w:tc>
          <w:tcPr>
            <w:tcW w:w="4077"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Phương pháp lồng ghép</w:t>
            </w:r>
          </w:p>
        </w:tc>
        <w:tc>
          <w:tcPr>
            <w:tcW w:w="3544"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Mục tiêu giáo dục văn hóa sau khi lồng ghép</w:t>
            </w:r>
          </w:p>
        </w:tc>
      </w:tr>
      <w:tr w:rsidR="00316F85" w:rsidRPr="00316F85" w:rsidTr="00E33523">
        <w:tc>
          <w:tcPr>
            <w:tcW w:w="1843"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Điểm danh</w:t>
            </w:r>
          </w:p>
        </w:tc>
        <w:tc>
          <w:tcPr>
            <w:tcW w:w="407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 xml:space="preserve">Giảng viên không tiến hành điểm danh mà yêu cầu sinh viên tự điểm danh, và giảng viên kiểm tra lại </w:t>
            </w:r>
          </w:p>
        </w:tc>
        <w:tc>
          <w:tcPr>
            <w:tcW w:w="3544"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 xml:space="preserve">Giáo dục tính tự giác, trung thực, tự chịu trách nhiệm </w:t>
            </w:r>
          </w:p>
        </w:tc>
      </w:tr>
      <w:tr w:rsidR="00316F85" w:rsidRPr="00316F85" w:rsidTr="00E33523">
        <w:tc>
          <w:tcPr>
            <w:tcW w:w="1843"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Làm bài tập nhóm</w:t>
            </w:r>
          </w:p>
        </w:tc>
        <w:tc>
          <w:tcPr>
            <w:tcW w:w="407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Giảng viên thiết lập nhóm, nêu yêu cầu theo nội dung bài học</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Đảm bảo sự đa dạng trong nhóm và trong hoạt động</w:t>
            </w:r>
          </w:p>
        </w:tc>
        <w:tc>
          <w:tcPr>
            <w:tcW w:w="3544"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Giáo dục tinh thần tự học, khả năng hợp tác, làm việc nhóm, kỹ năng giao tiếp;</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Giúp hình thành giá trị chấp nhận sự khác biết, tinh thần phản biện.</w:t>
            </w:r>
          </w:p>
        </w:tc>
      </w:tr>
      <w:tr w:rsidR="00316F85" w:rsidRPr="00316F85" w:rsidTr="00E33523">
        <w:tc>
          <w:tcPr>
            <w:tcW w:w="1843" w:type="dxa"/>
            <w:vMerge w:val="restart"/>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Yêu cầu đối với sinh viên</w:t>
            </w:r>
          </w:p>
        </w:tc>
        <w:tc>
          <w:tcPr>
            <w:tcW w:w="407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Trước khi giảng dạy giảng viên nêu những yêu cầu có tính bắt buộc trong học phần</w:t>
            </w:r>
          </w:p>
        </w:tc>
        <w:tc>
          <w:tcPr>
            <w:tcW w:w="3544" w:type="dxa"/>
          </w:tcPr>
          <w:p w:rsidR="00316F85" w:rsidRPr="00316F85" w:rsidRDefault="00316F85" w:rsidP="00316F85">
            <w:pPr>
              <w:spacing w:before="120" w:line="360" w:lineRule="auto"/>
              <w:jc w:val="both"/>
              <w:rPr>
                <w:rFonts w:ascii="Times New Roman" w:eastAsiaTheme="minorHAnsi" w:hAnsi="Times New Roman"/>
                <w:sz w:val="28"/>
                <w:szCs w:val="28"/>
              </w:rPr>
            </w:pPr>
          </w:p>
        </w:tc>
      </w:tr>
      <w:tr w:rsidR="00316F85" w:rsidRPr="00316F85" w:rsidTr="00E33523">
        <w:tc>
          <w:tcPr>
            <w:tcW w:w="1843" w:type="dxa"/>
            <w:vMerge/>
          </w:tcPr>
          <w:p w:rsidR="00316F85" w:rsidRPr="00316F85" w:rsidRDefault="00316F85" w:rsidP="00316F85">
            <w:pPr>
              <w:spacing w:before="120" w:line="360" w:lineRule="auto"/>
              <w:jc w:val="both"/>
              <w:rPr>
                <w:rFonts w:ascii="Times New Roman" w:eastAsiaTheme="minorHAnsi" w:hAnsi="Times New Roman"/>
                <w:sz w:val="28"/>
                <w:szCs w:val="28"/>
              </w:rPr>
            </w:pPr>
          </w:p>
        </w:tc>
        <w:tc>
          <w:tcPr>
            <w:tcW w:w="407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Thời gian</w:t>
            </w:r>
          </w:p>
        </w:tc>
        <w:tc>
          <w:tcPr>
            <w:tcW w:w="3544"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Văn hóa đúng giờ</w:t>
            </w:r>
          </w:p>
        </w:tc>
      </w:tr>
      <w:tr w:rsidR="00316F85" w:rsidRPr="00316F85" w:rsidTr="00E33523">
        <w:tc>
          <w:tcPr>
            <w:tcW w:w="1843" w:type="dxa"/>
            <w:vMerge/>
          </w:tcPr>
          <w:p w:rsidR="00316F85" w:rsidRPr="00316F85" w:rsidRDefault="00316F85" w:rsidP="00316F85">
            <w:pPr>
              <w:spacing w:before="120" w:line="360" w:lineRule="auto"/>
              <w:jc w:val="both"/>
              <w:rPr>
                <w:rFonts w:ascii="Times New Roman" w:eastAsiaTheme="minorHAnsi" w:hAnsi="Times New Roman"/>
                <w:sz w:val="28"/>
                <w:szCs w:val="28"/>
              </w:rPr>
            </w:pPr>
          </w:p>
        </w:tc>
        <w:tc>
          <w:tcPr>
            <w:tcW w:w="407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Giữ vệ sinh lớp học</w:t>
            </w:r>
          </w:p>
        </w:tc>
        <w:tc>
          <w:tcPr>
            <w:tcW w:w="3544"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Văn hóa môi trường, ý thức bảo vệ tài sản, cảnh quan nhà trường</w:t>
            </w:r>
          </w:p>
        </w:tc>
      </w:tr>
      <w:tr w:rsidR="00316F85" w:rsidRPr="00316F85" w:rsidTr="00E33523">
        <w:tc>
          <w:tcPr>
            <w:tcW w:w="1843" w:type="dxa"/>
            <w:vMerge/>
          </w:tcPr>
          <w:p w:rsidR="00316F85" w:rsidRPr="00316F85" w:rsidRDefault="00316F85" w:rsidP="00316F85">
            <w:pPr>
              <w:spacing w:before="120" w:line="360" w:lineRule="auto"/>
              <w:jc w:val="both"/>
              <w:rPr>
                <w:rFonts w:ascii="Times New Roman" w:eastAsiaTheme="minorHAnsi" w:hAnsi="Times New Roman"/>
                <w:sz w:val="28"/>
                <w:szCs w:val="28"/>
              </w:rPr>
            </w:pPr>
          </w:p>
        </w:tc>
        <w:tc>
          <w:tcPr>
            <w:tcW w:w="407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Tắt điện thoại</w:t>
            </w:r>
          </w:p>
        </w:tc>
        <w:tc>
          <w:tcPr>
            <w:tcW w:w="3544"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 xml:space="preserve">Văn hóa, hành vi sử dụng điện thoại; </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 xml:space="preserve">Hình thành thói quen tích cực trong sử dụng điện thoại </w:t>
            </w:r>
            <w:r w:rsidRPr="00316F85">
              <w:rPr>
                <w:rFonts w:ascii="Times New Roman" w:eastAsiaTheme="minorHAnsi" w:hAnsi="Times New Roman"/>
                <w:sz w:val="28"/>
                <w:szCs w:val="28"/>
              </w:rPr>
              <w:lastRenderedPageBreak/>
              <w:t>đi động</w:t>
            </w:r>
          </w:p>
        </w:tc>
      </w:tr>
      <w:tr w:rsidR="00316F85" w:rsidRPr="00316F85" w:rsidTr="00E33523">
        <w:tc>
          <w:tcPr>
            <w:tcW w:w="1843" w:type="dxa"/>
            <w:vMerge/>
          </w:tcPr>
          <w:p w:rsidR="00316F85" w:rsidRPr="00316F85" w:rsidRDefault="00316F85" w:rsidP="00316F85">
            <w:pPr>
              <w:spacing w:before="120" w:line="360" w:lineRule="auto"/>
              <w:jc w:val="both"/>
              <w:rPr>
                <w:rFonts w:ascii="Times New Roman" w:eastAsiaTheme="minorHAnsi" w:hAnsi="Times New Roman"/>
                <w:sz w:val="28"/>
                <w:szCs w:val="28"/>
              </w:rPr>
            </w:pPr>
          </w:p>
        </w:tc>
        <w:tc>
          <w:tcPr>
            <w:tcW w:w="407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Phát biểu xây dụng bài</w:t>
            </w:r>
          </w:p>
        </w:tc>
        <w:tc>
          <w:tcPr>
            <w:tcW w:w="3544"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Tinh thần tích cực, chủ động học tập, tăng khả năng tham gia</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Tăng khả năng tương tác, văn hóa giao tiếp</w:t>
            </w:r>
          </w:p>
        </w:tc>
      </w:tr>
      <w:tr w:rsidR="00316F85" w:rsidRPr="00316F85" w:rsidTr="00E33523">
        <w:tc>
          <w:tcPr>
            <w:tcW w:w="1843" w:type="dxa"/>
            <w:vMerge/>
          </w:tcPr>
          <w:p w:rsidR="00316F85" w:rsidRPr="00316F85" w:rsidRDefault="00316F85" w:rsidP="00316F85">
            <w:pPr>
              <w:spacing w:before="120" w:line="360" w:lineRule="auto"/>
              <w:jc w:val="both"/>
              <w:rPr>
                <w:rFonts w:ascii="Times New Roman" w:eastAsiaTheme="minorHAnsi" w:hAnsi="Times New Roman"/>
                <w:sz w:val="28"/>
                <w:szCs w:val="28"/>
              </w:rPr>
            </w:pPr>
          </w:p>
        </w:tc>
        <w:tc>
          <w:tcPr>
            <w:tcW w:w="407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Đọc sách, tìm kiếm tài liệu</w:t>
            </w:r>
          </w:p>
        </w:tc>
        <w:tc>
          <w:tcPr>
            <w:tcW w:w="3544"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Xây dựng văn hóa đọc: thói quen đọc sách, thói quen tự học, tự nghiên cứu.</w:t>
            </w:r>
          </w:p>
        </w:tc>
      </w:tr>
    </w:tbl>
    <w:p w:rsidR="00316F85" w:rsidRPr="00316F85" w:rsidRDefault="00316F85" w:rsidP="00316F85">
      <w:pPr>
        <w:spacing w:before="120" w:line="360" w:lineRule="auto"/>
        <w:ind w:left="791"/>
        <w:contextualSpacing/>
        <w:jc w:val="both"/>
        <w:rPr>
          <w:rFonts w:ascii="Times New Roman" w:eastAsiaTheme="minorHAnsi" w:hAnsi="Times New Roman"/>
          <w:sz w:val="28"/>
          <w:szCs w:val="28"/>
        </w:rPr>
      </w:pPr>
    </w:p>
    <w:p w:rsidR="00316F85" w:rsidRPr="00316F85" w:rsidRDefault="00316F85" w:rsidP="00316F85">
      <w:pPr>
        <w:spacing w:before="120" w:line="360" w:lineRule="auto"/>
        <w:ind w:left="791"/>
        <w:contextualSpacing/>
        <w:jc w:val="both"/>
        <w:rPr>
          <w:rFonts w:ascii="Times New Roman" w:eastAsiaTheme="minorHAnsi" w:hAnsi="Times New Roman"/>
          <w:sz w:val="28"/>
          <w:szCs w:val="28"/>
        </w:rPr>
      </w:pPr>
      <w:r w:rsidRPr="00316F85">
        <w:rPr>
          <w:rFonts w:ascii="Times New Roman" w:eastAsiaTheme="minorHAnsi" w:hAnsi="Times New Roman"/>
          <w:noProof/>
          <w:sz w:val="28"/>
          <w:szCs w:val="28"/>
          <w:lang w:val="vi-VN" w:eastAsia="vi-VN"/>
        </w:rPr>
        <w:drawing>
          <wp:inline distT="0" distB="0" distL="0" distR="0">
            <wp:extent cx="4572635" cy="3429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316F85" w:rsidRPr="00316F85" w:rsidRDefault="008521AF" w:rsidP="00316F85">
      <w:pPr>
        <w:spacing w:before="120" w:line="360" w:lineRule="auto"/>
        <w:jc w:val="both"/>
        <w:rPr>
          <w:rFonts w:ascii="Times New Roman" w:eastAsiaTheme="minorHAnsi" w:hAnsi="Times New Roman"/>
          <w:sz w:val="28"/>
          <w:szCs w:val="28"/>
        </w:rPr>
      </w:pPr>
      <w:r>
        <w:rPr>
          <w:rFonts w:ascii="Times New Roman" w:eastAsiaTheme="minorHAnsi" w:hAnsi="Times New Roman"/>
          <w:sz w:val="28"/>
          <w:szCs w:val="28"/>
        </w:rPr>
        <w:t>(B</w:t>
      </w:r>
      <w:r w:rsidRPr="008521AF">
        <w:t>ứ</w:t>
      </w:r>
      <w:r w:rsidR="00316F85" w:rsidRPr="00316F85">
        <w:rPr>
          <w:rFonts w:ascii="Times New Roman" w:eastAsiaTheme="minorHAnsi" w:hAnsi="Times New Roman"/>
          <w:sz w:val="28"/>
          <w:szCs w:val="28"/>
        </w:rPr>
        <w:t>c hình nêu yêu cầu đối với sinh viên trong bài học)</w:t>
      </w:r>
    </w:p>
    <w:p w:rsidR="00316F85" w:rsidRPr="00316F85" w:rsidRDefault="00316F85" w:rsidP="00316F85">
      <w:pPr>
        <w:spacing w:before="120" w:line="360" w:lineRule="auto"/>
        <w:jc w:val="both"/>
        <w:rPr>
          <w:rFonts w:ascii="Times New Roman" w:eastAsiaTheme="minorHAnsi" w:hAnsi="Times New Roman"/>
          <w:i/>
          <w:sz w:val="28"/>
          <w:szCs w:val="28"/>
        </w:rPr>
      </w:pPr>
      <w:r w:rsidRPr="00316F85">
        <w:rPr>
          <w:rFonts w:ascii="Times New Roman" w:eastAsiaTheme="minorHAnsi" w:hAnsi="Times New Roman"/>
          <w:i/>
          <w:sz w:val="28"/>
          <w:szCs w:val="28"/>
        </w:rPr>
        <w:t>Lồng ghép trong yêu nêu cầu phản hồi từ phía sinh viên</w:t>
      </w:r>
    </w:p>
    <w:p w:rsidR="00316F85" w:rsidRPr="00316F85" w:rsidRDefault="008521AF" w:rsidP="00316F85">
      <w:pPr>
        <w:spacing w:before="120" w:line="360" w:lineRule="auto"/>
        <w:ind w:firstLine="720"/>
        <w:jc w:val="both"/>
        <w:rPr>
          <w:rFonts w:ascii="Times New Roman" w:eastAsiaTheme="minorHAnsi" w:hAnsi="Times New Roman"/>
          <w:sz w:val="28"/>
          <w:szCs w:val="28"/>
        </w:rPr>
      </w:pPr>
      <w:proofErr w:type="gramStart"/>
      <w:r>
        <w:rPr>
          <w:rFonts w:ascii="Times New Roman" w:eastAsiaTheme="minorHAnsi" w:hAnsi="Times New Roman"/>
          <w:sz w:val="28"/>
          <w:szCs w:val="28"/>
        </w:rPr>
        <w:t>Sa</w:t>
      </w:r>
      <w:r>
        <w:rPr>
          <w:rFonts w:ascii="Times New Roman" w:eastAsiaTheme="minorHAnsi" w:hAnsi="Times New Roman"/>
          <w:sz w:val="28"/>
          <w:szCs w:val="28"/>
          <w:lang w:val="vi-VN"/>
        </w:rPr>
        <w:t>u</w:t>
      </w:r>
      <w:r w:rsidR="00316F85" w:rsidRPr="00316F85">
        <w:rPr>
          <w:rFonts w:ascii="Times New Roman" w:eastAsiaTheme="minorHAnsi" w:hAnsi="Times New Roman"/>
          <w:sz w:val="28"/>
          <w:szCs w:val="28"/>
        </w:rPr>
        <w:t xml:space="preserve"> khi giảng viên nêu ra một số yêu cầu đối với sinh viên trong quá trình học tập, thì giảng viên cũng cần được lắng nghe ý kiến phản hồi, mong muốn của sinh viên để nắm bắt được nhu cầu người học.</w:t>
      </w:r>
      <w:proofErr w:type="gramEnd"/>
      <w:r w:rsidR="00316F85" w:rsidRPr="00316F85">
        <w:rPr>
          <w:rFonts w:ascii="Times New Roman" w:eastAsiaTheme="minorHAnsi" w:hAnsi="Times New Roman"/>
          <w:sz w:val="28"/>
          <w:szCs w:val="28"/>
        </w:rPr>
        <w:t xml:space="preserve"> Đến buổi học cuối cùng sau hoàn thành chương trình học phần, giảng viên tiếp tục lắng nghe phản hồi của </w:t>
      </w:r>
      <w:r w:rsidR="00316F85" w:rsidRPr="00316F85">
        <w:rPr>
          <w:rFonts w:ascii="Times New Roman" w:eastAsiaTheme="minorHAnsi" w:hAnsi="Times New Roman"/>
          <w:sz w:val="28"/>
          <w:szCs w:val="28"/>
        </w:rPr>
        <w:lastRenderedPageBreak/>
        <w:t xml:space="preserve">sinh viên bằng cách đề nghị sinh viên viết ra giấy 2 nội dung: 1- Kết quả thu được từ học phần (học được gì?); 2- đánh giá, nhận xét, góp ý đối với giảng viên (ưu điểm, nhược điểm). </w:t>
      </w:r>
    </w:p>
    <w:p w:rsidR="00316F85" w:rsidRPr="00316F85" w:rsidRDefault="00316F85" w:rsidP="00316F85">
      <w:pPr>
        <w:spacing w:before="120" w:line="360" w:lineRule="auto"/>
        <w:ind w:firstLine="720"/>
        <w:jc w:val="both"/>
        <w:rPr>
          <w:rFonts w:ascii="Times New Roman" w:eastAsiaTheme="minorHAnsi" w:hAnsi="Times New Roman"/>
          <w:sz w:val="28"/>
          <w:szCs w:val="28"/>
        </w:rPr>
      </w:pPr>
      <w:proofErr w:type="gramStart"/>
      <w:r w:rsidRPr="00316F85">
        <w:rPr>
          <w:rFonts w:ascii="Times New Roman" w:eastAsiaTheme="minorHAnsi" w:hAnsi="Times New Roman"/>
          <w:sz w:val="28"/>
          <w:szCs w:val="28"/>
        </w:rPr>
        <w:t>Cụ thể trong học phần Xã hội học đại cương, giảng viên bộ môn đã tiến hành việc lồng ghép và đạt được một số kết quả sau.</w:t>
      </w:r>
      <w:proofErr w:type="gramEnd"/>
    </w:p>
    <w:tbl>
      <w:tblPr>
        <w:tblStyle w:val="TableGrid"/>
        <w:tblW w:w="0" w:type="auto"/>
        <w:tblLook w:val="04A0" w:firstRow="1" w:lastRow="0" w:firstColumn="1" w:lastColumn="0" w:noHBand="0" w:noVBand="1"/>
      </w:tblPr>
      <w:tblGrid>
        <w:gridCol w:w="1647"/>
        <w:gridCol w:w="4453"/>
        <w:gridCol w:w="3188"/>
      </w:tblGrid>
      <w:tr w:rsidR="00316F85" w:rsidRPr="00316F85" w:rsidTr="00316F85">
        <w:tc>
          <w:tcPr>
            <w:tcW w:w="1647"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Hoạt động</w:t>
            </w:r>
          </w:p>
        </w:tc>
        <w:tc>
          <w:tcPr>
            <w:tcW w:w="4453"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Phương pháp lồng ghép</w:t>
            </w:r>
          </w:p>
        </w:tc>
        <w:tc>
          <w:tcPr>
            <w:tcW w:w="3188"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Mục tiêu giáo dục văn hóa sau khi lồng ghép</w:t>
            </w:r>
          </w:p>
        </w:tc>
      </w:tr>
      <w:tr w:rsidR="00316F85" w:rsidRPr="00316F85" w:rsidTr="00316F85">
        <w:tc>
          <w:tcPr>
            <w:tcW w:w="164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Phản hồi buổi học đầu tiên</w:t>
            </w:r>
          </w:p>
        </w:tc>
        <w:tc>
          <w:tcPr>
            <w:tcW w:w="4453"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Đề nghị sinh viên:</w:t>
            </w:r>
          </w:p>
          <w:p w:rsidR="00316F85" w:rsidRPr="00316F85" w:rsidRDefault="00316F85" w:rsidP="00316F85">
            <w:pPr>
              <w:numPr>
                <w:ilvl w:val="0"/>
                <w:numId w:val="4"/>
              </w:numPr>
              <w:spacing w:before="120" w:line="360" w:lineRule="auto"/>
              <w:ind w:left="34" w:firstLine="284"/>
              <w:jc w:val="both"/>
              <w:rPr>
                <w:rFonts w:ascii="Times New Roman" w:eastAsiaTheme="minorHAnsi" w:hAnsi="Times New Roman"/>
                <w:sz w:val="28"/>
                <w:szCs w:val="28"/>
              </w:rPr>
            </w:pPr>
            <w:r w:rsidRPr="00316F85">
              <w:rPr>
                <w:rFonts w:ascii="Times New Roman" w:eastAsiaTheme="minorHAnsi" w:hAnsi="Times New Roman"/>
                <w:sz w:val="28"/>
                <w:szCs w:val="28"/>
              </w:rPr>
              <w:t>Nêu câu hỏi thắc mắc về các thông tin liên quan đến học phần</w:t>
            </w:r>
          </w:p>
          <w:p w:rsidR="00316F85" w:rsidRPr="00316F85" w:rsidRDefault="00316F85" w:rsidP="00316F85">
            <w:pPr>
              <w:numPr>
                <w:ilvl w:val="0"/>
                <w:numId w:val="4"/>
              </w:numPr>
              <w:spacing w:before="120" w:line="360" w:lineRule="auto"/>
              <w:ind w:left="34" w:firstLine="284"/>
              <w:jc w:val="both"/>
              <w:rPr>
                <w:rFonts w:ascii="Times New Roman" w:eastAsiaTheme="minorHAnsi" w:hAnsi="Times New Roman"/>
                <w:sz w:val="28"/>
                <w:szCs w:val="28"/>
              </w:rPr>
            </w:pPr>
            <w:r w:rsidRPr="00316F85">
              <w:rPr>
                <w:rFonts w:ascii="Times New Roman" w:eastAsiaTheme="minorHAnsi" w:hAnsi="Times New Roman"/>
                <w:sz w:val="28"/>
                <w:szCs w:val="28"/>
              </w:rPr>
              <w:t>Nêu những yêu cầu đối với giảng viên trong quá trình giảng dạy</w:t>
            </w:r>
          </w:p>
          <w:p w:rsidR="00316F85" w:rsidRPr="00316F85" w:rsidRDefault="00316F85" w:rsidP="00316F85">
            <w:pPr>
              <w:numPr>
                <w:ilvl w:val="0"/>
                <w:numId w:val="4"/>
              </w:numPr>
              <w:spacing w:before="120" w:line="360" w:lineRule="auto"/>
              <w:ind w:left="34" w:firstLine="284"/>
              <w:jc w:val="both"/>
              <w:rPr>
                <w:rFonts w:ascii="Times New Roman" w:eastAsiaTheme="minorHAnsi" w:hAnsi="Times New Roman"/>
                <w:sz w:val="28"/>
                <w:szCs w:val="28"/>
              </w:rPr>
            </w:pPr>
            <w:r w:rsidRPr="00316F85">
              <w:rPr>
                <w:rFonts w:ascii="Times New Roman" w:eastAsiaTheme="minorHAnsi" w:hAnsi="Times New Roman"/>
                <w:sz w:val="28"/>
                <w:szCs w:val="28"/>
              </w:rPr>
              <w:t>Nêu những kỳ vọng về học phần này</w:t>
            </w:r>
          </w:p>
        </w:tc>
        <w:tc>
          <w:tcPr>
            <w:tcW w:w="3188"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Hình thành văn hóa phản hồi, tư duy phản biện trong học tập</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Rèn luyện thói quen nói lên suy nghĩ, nhu cầu của bản thân</w:t>
            </w:r>
          </w:p>
          <w:p w:rsidR="00316F85" w:rsidRPr="00316F85" w:rsidRDefault="00316F85" w:rsidP="00316F85">
            <w:pPr>
              <w:spacing w:before="120" w:line="360" w:lineRule="auto"/>
              <w:jc w:val="both"/>
              <w:rPr>
                <w:rFonts w:ascii="Times New Roman" w:eastAsiaTheme="minorHAnsi" w:hAnsi="Times New Roman"/>
                <w:sz w:val="28"/>
                <w:szCs w:val="28"/>
              </w:rPr>
            </w:pPr>
          </w:p>
        </w:tc>
      </w:tr>
      <w:tr w:rsidR="00316F85" w:rsidRPr="00316F85" w:rsidTr="00316F85">
        <w:tc>
          <w:tcPr>
            <w:tcW w:w="164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Phản hồi sau khi kết thúc buổi học</w:t>
            </w:r>
          </w:p>
        </w:tc>
        <w:tc>
          <w:tcPr>
            <w:tcW w:w="4453"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Yêu cầu sinh viên ghi ra giấy:</w:t>
            </w:r>
          </w:p>
          <w:p w:rsidR="00316F85" w:rsidRPr="00316F85" w:rsidRDefault="00316F85" w:rsidP="00316F85">
            <w:pPr>
              <w:numPr>
                <w:ilvl w:val="0"/>
                <w:numId w:val="4"/>
              </w:numPr>
              <w:spacing w:before="120" w:line="360" w:lineRule="auto"/>
              <w:ind w:left="34" w:firstLine="284"/>
              <w:jc w:val="both"/>
              <w:rPr>
                <w:rFonts w:ascii="Times New Roman" w:eastAsiaTheme="minorHAnsi" w:hAnsi="Times New Roman"/>
                <w:sz w:val="28"/>
                <w:szCs w:val="28"/>
              </w:rPr>
            </w:pPr>
            <w:r w:rsidRPr="00316F85">
              <w:rPr>
                <w:rFonts w:ascii="Times New Roman" w:eastAsiaTheme="minorHAnsi" w:hAnsi="Times New Roman"/>
                <w:sz w:val="28"/>
                <w:szCs w:val="28"/>
              </w:rPr>
              <w:t xml:space="preserve">Kết quả </w:t>
            </w:r>
            <w:proofErr w:type="gramStart"/>
            <w:r w:rsidRPr="00316F85">
              <w:rPr>
                <w:rFonts w:ascii="Times New Roman" w:eastAsiaTheme="minorHAnsi" w:hAnsi="Times New Roman"/>
                <w:sz w:val="28"/>
                <w:szCs w:val="28"/>
              </w:rPr>
              <w:t>thu</w:t>
            </w:r>
            <w:proofErr w:type="gramEnd"/>
            <w:r w:rsidRPr="00316F85">
              <w:rPr>
                <w:rFonts w:ascii="Times New Roman" w:eastAsiaTheme="minorHAnsi" w:hAnsi="Times New Roman"/>
                <w:sz w:val="28"/>
                <w:szCs w:val="28"/>
              </w:rPr>
              <w:t xml:space="preserve"> được từ học phần (học được gì?)</w:t>
            </w:r>
          </w:p>
          <w:p w:rsidR="00316F85" w:rsidRPr="00316F85" w:rsidRDefault="00316F85" w:rsidP="00316F85">
            <w:pPr>
              <w:numPr>
                <w:ilvl w:val="0"/>
                <w:numId w:val="4"/>
              </w:numPr>
              <w:spacing w:before="120" w:line="360" w:lineRule="auto"/>
              <w:ind w:left="34" w:firstLine="284"/>
              <w:jc w:val="both"/>
              <w:rPr>
                <w:rFonts w:ascii="Times New Roman" w:eastAsiaTheme="minorHAnsi" w:hAnsi="Times New Roman"/>
                <w:sz w:val="28"/>
                <w:szCs w:val="28"/>
              </w:rPr>
            </w:pPr>
            <w:r w:rsidRPr="00316F85">
              <w:rPr>
                <w:rFonts w:ascii="Times New Roman" w:eastAsiaTheme="minorHAnsi" w:hAnsi="Times New Roman"/>
                <w:sz w:val="28"/>
                <w:szCs w:val="28"/>
              </w:rPr>
              <w:t>Đánh giá, nhận xét, góp ý đối với giảng viên (ưu điểm, nhược điểm).</w:t>
            </w:r>
          </w:p>
        </w:tc>
        <w:tc>
          <w:tcPr>
            <w:tcW w:w="3188"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Văn hóa đánh giá, văn hóa phản hồi, thói quen góp ý xây dựng giúp đỡ người khác;</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Xây dựng văn hóa đánh giá, nhận xét.</w:t>
            </w:r>
          </w:p>
        </w:tc>
      </w:tr>
    </w:tbl>
    <w:p w:rsidR="00CE6885" w:rsidRDefault="00CE6885" w:rsidP="00CE6885">
      <w:pPr>
        <w:spacing w:before="120" w:after="200" w:line="360" w:lineRule="auto"/>
        <w:ind w:left="360"/>
        <w:contextualSpacing/>
        <w:jc w:val="both"/>
        <w:rPr>
          <w:rFonts w:ascii="Times New Roman" w:eastAsiaTheme="minorHAnsi" w:hAnsi="Times New Roman"/>
          <w:b/>
          <w:i/>
          <w:sz w:val="28"/>
          <w:szCs w:val="28"/>
        </w:rPr>
      </w:pPr>
    </w:p>
    <w:p w:rsidR="00316F85" w:rsidRPr="00316F85" w:rsidRDefault="00316F85" w:rsidP="00316F85">
      <w:pPr>
        <w:numPr>
          <w:ilvl w:val="1"/>
          <w:numId w:val="6"/>
        </w:numPr>
        <w:spacing w:before="120" w:after="200" w:line="360" w:lineRule="auto"/>
        <w:contextualSpacing/>
        <w:jc w:val="both"/>
        <w:rPr>
          <w:rFonts w:ascii="Times New Roman" w:eastAsiaTheme="minorHAnsi" w:hAnsi="Times New Roman"/>
          <w:b/>
          <w:i/>
          <w:sz w:val="28"/>
          <w:szCs w:val="28"/>
        </w:rPr>
      </w:pPr>
      <w:r w:rsidRPr="00316F85">
        <w:rPr>
          <w:rFonts w:ascii="Times New Roman" w:eastAsiaTheme="minorHAnsi" w:hAnsi="Times New Roman"/>
          <w:b/>
          <w:i/>
          <w:sz w:val="28"/>
          <w:szCs w:val="28"/>
        </w:rPr>
        <w:t>Lồng ghép thông qua nội dung chuyên môn học phần Xã hội học đại cương</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Nội dung học phần Xã hội học đại cương bao gồm 8 bài:</w:t>
      </w:r>
    </w:p>
    <w:p w:rsidR="00316F85" w:rsidRPr="00316F85" w:rsidRDefault="00316F85" w:rsidP="00316F85">
      <w:pPr>
        <w:numPr>
          <w:ilvl w:val="0"/>
          <w:numId w:val="5"/>
        </w:numPr>
        <w:spacing w:before="120" w:after="200" w:line="360" w:lineRule="auto"/>
        <w:contextualSpacing/>
        <w:jc w:val="both"/>
        <w:rPr>
          <w:rFonts w:ascii="Times New Roman" w:eastAsiaTheme="minorHAnsi" w:hAnsi="Times New Roman"/>
          <w:sz w:val="28"/>
          <w:szCs w:val="28"/>
        </w:rPr>
      </w:pPr>
      <w:r w:rsidRPr="00316F85">
        <w:rPr>
          <w:rFonts w:ascii="Times New Roman" w:eastAsiaTheme="minorHAnsi" w:hAnsi="Times New Roman"/>
          <w:sz w:val="28"/>
          <w:szCs w:val="28"/>
        </w:rPr>
        <w:t>Bài 1: Dẫn nhập về Xã hội học</w:t>
      </w:r>
    </w:p>
    <w:p w:rsidR="00316F85" w:rsidRPr="00316F85" w:rsidRDefault="00316F85" w:rsidP="00316F85">
      <w:pPr>
        <w:numPr>
          <w:ilvl w:val="0"/>
          <w:numId w:val="5"/>
        </w:numPr>
        <w:tabs>
          <w:tab w:val="left" w:pos="294"/>
        </w:tabs>
        <w:spacing w:before="120" w:after="200" w:line="360" w:lineRule="auto"/>
        <w:contextualSpacing/>
        <w:jc w:val="both"/>
        <w:rPr>
          <w:rFonts w:ascii="Times New Roman" w:eastAsiaTheme="minorHAnsi" w:hAnsi="Times New Roman"/>
          <w:sz w:val="28"/>
          <w:szCs w:val="28"/>
        </w:rPr>
      </w:pPr>
      <w:r w:rsidRPr="00316F85">
        <w:rPr>
          <w:rFonts w:ascii="Times New Roman" w:eastAsiaTheme="minorHAnsi" w:hAnsi="Times New Roman"/>
          <w:sz w:val="28"/>
          <w:szCs w:val="28"/>
        </w:rPr>
        <w:t>Bài 2: Một số lý thuyết và phương pháp nghiên cứu xã hội học</w:t>
      </w:r>
    </w:p>
    <w:p w:rsidR="00316F85" w:rsidRPr="00316F85" w:rsidRDefault="00316F85" w:rsidP="00316F85">
      <w:pPr>
        <w:numPr>
          <w:ilvl w:val="0"/>
          <w:numId w:val="5"/>
        </w:numPr>
        <w:spacing w:before="120" w:after="200" w:line="360" w:lineRule="auto"/>
        <w:contextualSpacing/>
        <w:jc w:val="both"/>
        <w:rPr>
          <w:rFonts w:ascii="Times New Roman" w:eastAsiaTheme="minorHAnsi" w:hAnsi="Times New Roman"/>
          <w:sz w:val="28"/>
          <w:szCs w:val="28"/>
        </w:rPr>
      </w:pPr>
      <w:r w:rsidRPr="00316F85">
        <w:rPr>
          <w:rFonts w:ascii="Times New Roman" w:eastAsiaTheme="minorHAnsi" w:hAnsi="Times New Roman"/>
          <w:sz w:val="28"/>
          <w:szCs w:val="28"/>
        </w:rPr>
        <w:lastRenderedPageBreak/>
        <w:t>Bài 3:</w:t>
      </w:r>
      <w:r w:rsidRPr="00316F85">
        <w:rPr>
          <w:rFonts w:ascii="Times New Roman" w:eastAsiaTheme="minorHAnsi" w:hAnsi="Times New Roman"/>
          <w:b/>
          <w:sz w:val="28"/>
          <w:szCs w:val="28"/>
        </w:rPr>
        <w:t xml:space="preserve"> </w:t>
      </w:r>
      <w:r w:rsidRPr="00316F85">
        <w:rPr>
          <w:rFonts w:ascii="Times New Roman" w:eastAsiaTheme="minorHAnsi" w:hAnsi="Times New Roman"/>
          <w:sz w:val="28"/>
          <w:szCs w:val="28"/>
        </w:rPr>
        <w:t>Con người trong xã hội và nền văn hóa</w:t>
      </w:r>
    </w:p>
    <w:p w:rsidR="00316F85" w:rsidRPr="00316F85" w:rsidRDefault="00316F85" w:rsidP="00316F85">
      <w:pPr>
        <w:numPr>
          <w:ilvl w:val="0"/>
          <w:numId w:val="5"/>
        </w:numPr>
        <w:spacing w:before="120" w:after="200" w:line="360" w:lineRule="auto"/>
        <w:contextualSpacing/>
        <w:jc w:val="both"/>
        <w:rPr>
          <w:rFonts w:ascii="Times New Roman" w:eastAsiaTheme="minorHAnsi" w:hAnsi="Times New Roman"/>
          <w:bCs/>
          <w:sz w:val="28"/>
          <w:szCs w:val="28"/>
          <w:lang w:val="pt-BR"/>
        </w:rPr>
      </w:pPr>
      <w:r w:rsidRPr="00316F85">
        <w:rPr>
          <w:rFonts w:ascii="Times New Roman" w:eastAsiaTheme="minorHAnsi" w:hAnsi="Times New Roman"/>
          <w:sz w:val="28"/>
          <w:szCs w:val="28"/>
        </w:rPr>
        <w:t>Bài 4:</w:t>
      </w:r>
      <w:r w:rsidRPr="00316F85">
        <w:rPr>
          <w:rFonts w:ascii="Times New Roman" w:eastAsiaTheme="minorHAnsi" w:hAnsi="Times New Roman"/>
          <w:b/>
          <w:sz w:val="28"/>
          <w:szCs w:val="28"/>
        </w:rPr>
        <w:t xml:space="preserve"> </w:t>
      </w:r>
      <w:r w:rsidRPr="00316F85">
        <w:rPr>
          <w:rFonts w:ascii="Times New Roman" w:eastAsiaTheme="minorHAnsi" w:hAnsi="Times New Roman"/>
          <w:bCs/>
          <w:sz w:val="28"/>
          <w:szCs w:val="28"/>
          <w:lang w:val="pt-BR"/>
        </w:rPr>
        <w:t>Bất bình đẳng và phân tầng xã hội</w:t>
      </w:r>
    </w:p>
    <w:p w:rsidR="00316F85" w:rsidRPr="00316F85" w:rsidRDefault="00316F85" w:rsidP="00316F85">
      <w:pPr>
        <w:numPr>
          <w:ilvl w:val="0"/>
          <w:numId w:val="5"/>
        </w:numPr>
        <w:spacing w:before="120" w:after="200" w:line="360" w:lineRule="auto"/>
        <w:contextualSpacing/>
        <w:jc w:val="both"/>
        <w:rPr>
          <w:rFonts w:ascii="Times New Roman" w:eastAsiaTheme="minorHAnsi" w:hAnsi="Times New Roman"/>
          <w:bCs/>
          <w:sz w:val="28"/>
          <w:szCs w:val="28"/>
          <w:lang w:val="pt-BR"/>
        </w:rPr>
      </w:pPr>
      <w:r w:rsidRPr="00316F85">
        <w:rPr>
          <w:rFonts w:ascii="Times New Roman" w:eastAsiaTheme="minorHAnsi" w:hAnsi="Times New Roman"/>
          <w:sz w:val="28"/>
          <w:szCs w:val="28"/>
          <w:lang w:val="pt-BR"/>
        </w:rPr>
        <w:t>Bài</w:t>
      </w:r>
      <w:r w:rsidRPr="00316F85">
        <w:rPr>
          <w:rFonts w:ascii="Times New Roman" w:eastAsiaTheme="minorHAnsi" w:hAnsi="Times New Roman"/>
          <w:bCs/>
          <w:sz w:val="28"/>
          <w:szCs w:val="28"/>
          <w:lang w:val="pt-BR"/>
        </w:rPr>
        <w:t xml:space="preserve"> 5: Hành động xã hội và tương tác xã hội</w:t>
      </w:r>
    </w:p>
    <w:p w:rsidR="00316F85" w:rsidRPr="00316F85" w:rsidRDefault="00316F85" w:rsidP="00316F85">
      <w:pPr>
        <w:numPr>
          <w:ilvl w:val="0"/>
          <w:numId w:val="5"/>
        </w:numPr>
        <w:spacing w:before="120" w:after="200" w:line="360" w:lineRule="auto"/>
        <w:contextualSpacing/>
        <w:jc w:val="both"/>
        <w:rPr>
          <w:rFonts w:ascii="Times New Roman" w:eastAsiaTheme="minorHAnsi" w:hAnsi="Times New Roman"/>
          <w:sz w:val="28"/>
          <w:szCs w:val="28"/>
          <w:lang w:val="pt-BR"/>
        </w:rPr>
      </w:pPr>
      <w:r w:rsidRPr="00316F85">
        <w:rPr>
          <w:rFonts w:ascii="Times New Roman" w:eastAsiaTheme="minorHAnsi" w:hAnsi="Times New Roman"/>
          <w:sz w:val="28"/>
          <w:szCs w:val="28"/>
          <w:lang w:val="pt-BR"/>
        </w:rPr>
        <w:t>Bài 6: Vai trò xã hội và quá trình xã hội hóa</w:t>
      </w:r>
    </w:p>
    <w:p w:rsidR="00316F85" w:rsidRPr="00316F85" w:rsidRDefault="00316F85" w:rsidP="00316F85">
      <w:pPr>
        <w:numPr>
          <w:ilvl w:val="0"/>
          <w:numId w:val="5"/>
        </w:numPr>
        <w:spacing w:before="120" w:after="200" w:line="360" w:lineRule="auto"/>
        <w:contextualSpacing/>
        <w:jc w:val="both"/>
        <w:rPr>
          <w:rFonts w:ascii="Times New Roman" w:eastAsiaTheme="minorHAnsi" w:hAnsi="Times New Roman"/>
          <w:sz w:val="28"/>
          <w:szCs w:val="28"/>
          <w:lang w:val="pt-BR"/>
        </w:rPr>
      </w:pPr>
      <w:r w:rsidRPr="00316F85">
        <w:rPr>
          <w:rFonts w:ascii="Times New Roman" w:eastAsiaTheme="minorHAnsi" w:hAnsi="Times New Roman"/>
          <w:sz w:val="28"/>
          <w:szCs w:val="28"/>
          <w:lang w:val="pt-BR"/>
        </w:rPr>
        <w:t>Bài 7: Lệch chuẩn xã hội và kiểm soát xã hội</w:t>
      </w:r>
    </w:p>
    <w:p w:rsidR="00316F85" w:rsidRPr="00316F85" w:rsidRDefault="00316F85" w:rsidP="00316F85">
      <w:pPr>
        <w:numPr>
          <w:ilvl w:val="0"/>
          <w:numId w:val="5"/>
        </w:numPr>
        <w:spacing w:before="120" w:after="200" w:line="360" w:lineRule="auto"/>
        <w:contextualSpacing/>
        <w:jc w:val="both"/>
        <w:rPr>
          <w:rFonts w:ascii="Times New Roman" w:eastAsiaTheme="minorHAnsi" w:hAnsi="Times New Roman"/>
          <w:sz w:val="28"/>
          <w:szCs w:val="28"/>
          <w:lang w:val="pt-BR"/>
        </w:rPr>
      </w:pPr>
      <w:r w:rsidRPr="00316F85">
        <w:rPr>
          <w:rFonts w:ascii="Times New Roman" w:eastAsiaTheme="minorHAnsi" w:hAnsi="Times New Roman"/>
          <w:sz w:val="28"/>
          <w:szCs w:val="28"/>
          <w:lang w:val="pt-BR"/>
        </w:rPr>
        <w:t>Bài 8: Biến đổi xã hội và quá trình hiện đại hóa.</w:t>
      </w:r>
    </w:p>
    <w:p w:rsidR="00316F85" w:rsidRPr="00316F85" w:rsidRDefault="00316F85" w:rsidP="00316F85">
      <w:pPr>
        <w:spacing w:before="120" w:line="360" w:lineRule="auto"/>
        <w:ind w:firstLine="360"/>
        <w:jc w:val="both"/>
        <w:rPr>
          <w:rFonts w:ascii="Times New Roman" w:eastAsiaTheme="minorHAnsi" w:hAnsi="Times New Roman"/>
          <w:sz w:val="28"/>
          <w:szCs w:val="28"/>
          <w:lang w:val="pt-BR"/>
        </w:rPr>
      </w:pPr>
      <w:r w:rsidRPr="00316F85">
        <w:rPr>
          <w:rFonts w:ascii="Times New Roman" w:eastAsiaTheme="minorHAnsi" w:hAnsi="Times New Roman"/>
          <w:sz w:val="28"/>
          <w:szCs w:val="28"/>
          <w:lang w:val="pt-BR"/>
        </w:rPr>
        <w:t>Trong đó giảng viên bộ môn này đã tiến hành lồng ghép truyền thông giáo dục văn hóa trong sinh viên học viện được tiến hành cụ thể bảng sau.</w:t>
      </w:r>
    </w:p>
    <w:tbl>
      <w:tblPr>
        <w:tblStyle w:val="TableGrid"/>
        <w:tblW w:w="0" w:type="auto"/>
        <w:tblLook w:val="04A0" w:firstRow="1" w:lastRow="0" w:firstColumn="1" w:lastColumn="0" w:noHBand="0" w:noVBand="1"/>
      </w:tblPr>
      <w:tblGrid>
        <w:gridCol w:w="930"/>
        <w:gridCol w:w="1868"/>
        <w:gridCol w:w="3503"/>
        <w:gridCol w:w="2987"/>
      </w:tblGrid>
      <w:tr w:rsidR="00316F85" w:rsidRPr="00316F85" w:rsidTr="00E33523">
        <w:trPr>
          <w:trHeight w:val="145"/>
        </w:trPr>
        <w:tc>
          <w:tcPr>
            <w:tcW w:w="940"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Bài</w:t>
            </w:r>
          </w:p>
        </w:tc>
        <w:tc>
          <w:tcPr>
            <w:tcW w:w="1897"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Nội dung trong bài</w:t>
            </w:r>
          </w:p>
        </w:tc>
        <w:tc>
          <w:tcPr>
            <w:tcW w:w="3546"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Phương pháp lòng ghép</w:t>
            </w:r>
          </w:p>
        </w:tc>
        <w:tc>
          <w:tcPr>
            <w:tcW w:w="3047"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Mục tiêu giáo dục văn hóa sau khi lồng ghép</w:t>
            </w:r>
          </w:p>
        </w:tc>
      </w:tr>
      <w:tr w:rsidR="00316F85" w:rsidRPr="00316F85" w:rsidTr="00E33523">
        <w:trPr>
          <w:trHeight w:val="145"/>
        </w:trPr>
        <w:tc>
          <w:tcPr>
            <w:tcW w:w="940"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Bài 3</w:t>
            </w:r>
          </w:p>
        </w:tc>
        <w:tc>
          <w:tcPr>
            <w:tcW w:w="189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Mối quan hệ giữa con người - văn hóa - xã hội</w:t>
            </w:r>
          </w:p>
        </w:tc>
        <w:tc>
          <w:tcPr>
            <w:tcW w:w="3546"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Nêu tầm quan trọng của hành vi mỗi con người đối với nền văn hóa xã hội</w:t>
            </w:r>
          </w:p>
        </w:tc>
        <w:tc>
          <w:tcPr>
            <w:tcW w:w="304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Ý thức được việc mỗi cá nhân có ứng xử đẹp sẽ góp phần tạo nên xã hội tốt đẹp</w:t>
            </w:r>
          </w:p>
        </w:tc>
      </w:tr>
      <w:tr w:rsidR="00316F85" w:rsidRPr="00316F85" w:rsidTr="00E33523">
        <w:trPr>
          <w:trHeight w:val="145"/>
        </w:trPr>
        <w:tc>
          <w:tcPr>
            <w:tcW w:w="940"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Bài 3</w:t>
            </w:r>
          </w:p>
        </w:tc>
        <w:tc>
          <w:tcPr>
            <w:tcW w:w="189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Khái niệm tiểu văn hóa</w:t>
            </w:r>
          </w:p>
        </w:tc>
        <w:tc>
          <w:tcPr>
            <w:tcW w:w="3546"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Nêu câu hỏi thảo luận về “tiểu văn hóa trong nhóm sinh viên”</w:t>
            </w:r>
          </w:p>
        </w:tc>
        <w:tc>
          <w:tcPr>
            <w:tcW w:w="304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Sinh viên tự nêu lên những nét đẹp trong văn hóa sinh viên;</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Nêu lên những hiện tượng xấu, phản văn hóa để lên án;</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Xây dựng các hành vi văn hóa tích cực.</w:t>
            </w:r>
          </w:p>
        </w:tc>
      </w:tr>
      <w:tr w:rsidR="00316F85" w:rsidRPr="00316F85" w:rsidTr="00E33523">
        <w:trPr>
          <w:trHeight w:val="145"/>
        </w:trPr>
        <w:tc>
          <w:tcPr>
            <w:tcW w:w="940"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Bài 4</w:t>
            </w:r>
          </w:p>
        </w:tc>
        <w:tc>
          <w:tcPr>
            <w:tcW w:w="189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 xml:space="preserve">Phân tích bất bình đẳng giới </w:t>
            </w:r>
          </w:p>
        </w:tc>
        <w:tc>
          <w:tcPr>
            <w:tcW w:w="3546"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Nêu những biểu hiện bất bình đẳng giới trong xã hội, trong gia đình, trong giáo dục;</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lastRenderedPageBreak/>
              <w:t>Phân tích nguyên nhân, đề xuất giải pháp giảm thiểu bất bình đẳng giới.</w:t>
            </w:r>
          </w:p>
        </w:tc>
        <w:tc>
          <w:tcPr>
            <w:tcW w:w="304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lastRenderedPageBreak/>
              <w:t xml:space="preserve">Xây dựng một văn hóa giới trong sinh viên: ứng xử công bằng, tôn trọng, bình đẳng giới; loại bỏ định kiến và </w:t>
            </w:r>
            <w:r w:rsidRPr="00316F85">
              <w:rPr>
                <w:rFonts w:ascii="Times New Roman" w:eastAsiaTheme="minorHAnsi" w:hAnsi="Times New Roman"/>
                <w:sz w:val="28"/>
                <w:szCs w:val="28"/>
              </w:rPr>
              <w:lastRenderedPageBreak/>
              <w:t>nhạy cảm giới trong ứng xử.</w:t>
            </w:r>
          </w:p>
        </w:tc>
      </w:tr>
      <w:tr w:rsidR="00316F85" w:rsidRPr="00316F85" w:rsidTr="00E33523">
        <w:trPr>
          <w:trHeight w:val="145"/>
        </w:trPr>
        <w:tc>
          <w:tcPr>
            <w:tcW w:w="940"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lastRenderedPageBreak/>
              <w:t>Bài 5</w:t>
            </w:r>
          </w:p>
        </w:tc>
        <w:tc>
          <w:tcPr>
            <w:tcW w:w="189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Phân hành động động xã hội</w:t>
            </w:r>
          </w:p>
        </w:tc>
        <w:tc>
          <w:tcPr>
            <w:tcW w:w="3546"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Bài tập yêu cầu sinh viên lựa chọn những hành động văn hóa để phân tích: động cơ, chủ thể, phương tiện, mục đích của hành động đó</w:t>
            </w:r>
          </w:p>
        </w:tc>
        <w:tc>
          <w:tcPr>
            <w:tcW w:w="304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 xml:space="preserve">Sinh viên hiểu hơn ý nghĩa, tầm quan trọng của những hành động văn hóa; </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Thúc đẩy được việc thực hiện những hành động văn hóa tích cực</w:t>
            </w:r>
          </w:p>
        </w:tc>
      </w:tr>
      <w:tr w:rsidR="00316F85" w:rsidRPr="00316F85" w:rsidTr="00E33523">
        <w:trPr>
          <w:trHeight w:val="145"/>
        </w:trPr>
        <w:tc>
          <w:tcPr>
            <w:tcW w:w="940"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Bài 6</w:t>
            </w:r>
          </w:p>
        </w:tc>
        <w:tc>
          <w:tcPr>
            <w:tcW w:w="189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Vị thế - Vai trò xã hội</w:t>
            </w:r>
          </w:p>
        </w:tc>
        <w:tc>
          <w:tcPr>
            <w:tcW w:w="3546"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Bài tập yêu cầu nêu vai trò gắn với vị thế là sinh viên:</w:t>
            </w:r>
          </w:p>
          <w:p w:rsidR="00316F85" w:rsidRPr="00316F85" w:rsidRDefault="00316F85" w:rsidP="00316F85">
            <w:pPr>
              <w:numPr>
                <w:ilvl w:val="0"/>
                <w:numId w:val="4"/>
              </w:num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Nghĩa vụ sinh viên</w:t>
            </w:r>
          </w:p>
          <w:p w:rsidR="00316F85" w:rsidRPr="00316F85" w:rsidRDefault="00316F85" w:rsidP="00316F85">
            <w:pPr>
              <w:numPr>
                <w:ilvl w:val="0"/>
                <w:numId w:val="4"/>
              </w:num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Quyền lợi</w:t>
            </w:r>
          </w:p>
          <w:p w:rsidR="00316F85" w:rsidRPr="00316F85" w:rsidRDefault="00316F85" w:rsidP="00316F85">
            <w:pPr>
              <w:numPr>
                <w:ilvl w:val="0"/>
                <w:numId w:val="4"/>
              </w:num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Sự kỳ vọng của nhà trường, gia đình, xã hội</w:t>
            </w:r>
          </w:p>
        </w:tc>
        <w:tc>
          <w:tcPr>
            <w:tcW w:w="304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 xml:space="preserve">Sinh viên nhận thức nhiệm vụ đối với nhà trường như: học tập, đóp góp tài chính, bảo vệ tài sản, xây dựng hình ảnh… </w:t>
            </w:r>
          </w:p>
        </w:tc>
      </w:tr>
      <w:tr w:rsidR="00316F85" w:rsidRPr="00316F85" w:rsidTr="00CE6885">
        <w:trPr>
          <w:trHeight w:val="1124"/>
        </w:trPr>
        <w:tc>
          <w:tcPr>
            <w:tcW w:w="940"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Bài 7</w:t>
            </w:r>
          </w:p>
        </w:tc>
        <w:tc>
          <w:tcPr>
            <w:tcW w:w="189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Phân tích về hành vi Lệch chuẩn xã hội</w:t>
            </w:r>
          </w:p>
        </w:tc>
        <w:tc>
          <w:tcPr>
            <w:tcW w:w="3546"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Bài tập yêu cầu sinh nêu những hành vi lệch chuẩn trong của giới trẻ trong xã hội</w:t>
            </w:r>
          </w:p>
        </w:tc>
        <w:tc>
          <w:tcPr>
            <w:tcW w:w="3047"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Nhận thức, hiểu biết rõ hơn về những hành vi lệch chuẩn văn hóa trong sinh viên;</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Có khả năng tự đề kháng, lên án phê phán những hành vi lệch chuẩn trong nhà trường</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 xml:space="preserve">Nêu những ý tưởng, giải </w:t>
            </w:r>
            <w:r w:rsidRPr="00316F85">
              <w:rPr>
                <w:rFonts w:ascii="Times New Roman" w:eastAsiaTheme="minorHAnsi" w:hAnsi="Times New Roman"/>
                <w:sz w:val="28"/>
                <w:szCs w:val="28"/>
              </w:rPr>
              <w:lastRenderedPageBreak/>
              <w:t>pháp xây dựng văn hóa ứng xử văn minh tích cực trong sinh viên.</w:t>
            </w:r>
          </w:p>
        </w:tc>
      </w:tr>
    </w:tbl>
    <w:p w:rsidR="00813686" w:rsidRDefault="00813686" w:rsidP="00813686">
      <w:pPr>
        <w:spacing w:before="120" w:after="200" w:line="360" w:lineRule="auto"/>
        <w:contextualSpacing/>
        <w:jc w:val="both"/>
        <w:rPr>
          <w:rFonts w:ascii="Times New Roman" w:eastAsiaTheme="minorHAnsi" w:hAnsi="Times New Roman"/>
          <w:b/>
          <w:i/>
          <w:sz w:val="28"/>
          <w:szCs w:val="28"/>
        </w:rPr>
      </w:pPr>
    </w:p>
    <w:p w:rsidR="00316F85" w:rsidRPr="00316F85" w:rsidRDefault="00316F85" w:rsidP="00316F85">
      <w:pPr>
        <w:numPr>
          <w:ilvl w:val="1"/>
          <w:numId w:val="6"/>
        </w:numPr>
        <w:spacing w:before="120" w:after="200" w:line="360" w:lineRule="auto"/>
        <w:ind w:left="0" w:firstLine="284"/>
        <w:contextualSpacing/>
        <w:jc w:val="both"/>
        <w:rPr>
          <w:rFonts w:ascii="Times New Roman" w:eastAsiaTheme="minorHAnsi" w:hAnsi="Times New Roman"/>
          <w:b/>
          <w:i/>
          <w:sz w:val="28"/>
          <w:szCs w:val="28"/>
        </w:rPr>
      </w:pPr>
      <w:r w:rsidRPr="00316F85">
        <w:rPr>
          <w:rFonts w:ascii="Times New Roman" w:eastAsiaTheme="minorHAnsi" w:hAnsi="Times New Roman"/>
          <w:b/>
          <w:i/>
          <w:sz w:val="28"/>
          <w:szCs w:val="28"/>
        </w:rPr>
        <w:t xml:space="preserve">Lồng ghép thông qua hành vi ứng xử, thực tiễn giảng dạy trên lớp của giảng viên </w:t>
      </w:r>
    </w:p>
    <w:p w:rsidR="00316F85" w:rsidRPr="00316F85" w:rsidRDefault="00316F85" w:rsidP="00316F85">
      <w:pPr>
        <w:spacing w:before="120" w:line="360" w:lineRule="auto"/>
        <w:ind w:firstLine="360"/>
        <w:jc w:val="both"/>
        <w:rPr>
          <w:rFonts w:ascii="Times New Roman" w:eastAsiaTheme="minorHAnsi" w:hAnsi="Times New Roman"/>
          <w:sz w:val="28"/>
          <w:szCs w:val="28"/>
        </w:rPr>
      </w:pPr>
      <w:proofErr w:type="gramStart"/>
      <w:r w:rsidRPr="00316F85">
        <w:rPr>
          <w:rFonts w:ascii="Times New Roman" w:eastAsiaTheme="minorHAnsi" w:hAnsi="Times New Roman"/>
          <w:sz w:val="28"/>
          <w:szCs w:val="28"/>
        </w:rPr>
        <w:t>Để việc giáo dục văn hóa ứng xử hiệu quả, có tính thuyết phục và có chiều sâu thì bản thân giảng viên phải là một tấm gương, một bằng chứng thực nghiệm cho những thông điệp giáo dục.</w:t>
      </w:r>
      <w:proofErr w:type="gramEnd"/>
      <w:r w:rsidRPr="00316F85">
        <w:rPr>
          <w:rFonts w:ascii="Times New Roman" w:eastAsiaTheme="minorHAnsi" w:hAnsi="Times New Roman"/>
          <w:sz w:val="28"/>
          <w:szCs w:val="28"/>
        </w:rPr>
        <w:t xml:space="preserve"> Có nghĩa là, muốn sinh viên thẩm thấu và làm </w:t>
      </w:r>
      <w:proofErr w:type="gramStart"/>
      <w:r w:rsidRPr="00316F85">
        <w:rPr>
          <w:rFonts w:ascii="Times New Roman" w:eastAsiaTheme="minorHAnsi" w:hAnsi="Times New Roman"/>
          <w:sz w:val="28"/>
          <w:szCs w:val="28"/>
        </w:rPr>
        <w:t>theo</w:t>
      </w:r>
      <w:proofErr w:type="gramEnd"/>
      <w:r w:rsidRPr="00316F85">
        <w:rPr>
          <w:rFonts w:ascii="Times New Roman" w:eastAsiaTheme="minorHAnsi" w:hAnsi="Times New Roman"/>
          <w:sz w:val="28"/>
          <w:szCs w:val="28"/>
        </w:rPr>
        <w:t xml:space="preserve"> những yêu cầu của mình đặt ra, thì bản thân giảng viên cần thực thi và tuân thủ nghiêm túc những yêu cầu đó. </w:t>
      </w:r>
    </w:p>
    <w:p w:rsidR="00316F85" w:rsidRPr="00316F85" w:rsidRDefault="00316F85" w:rsidP="00316F85">
      <w:pPr>
        <w:spacing w:before="120" w:line="360" w:lineRule="auto"/>
        <w:ind w:firstLine="360"/>
        <w:jc w:val="both"/>
        <w:rPr>
          <w:rFonts w:ascii="Times New Roman" w:eastAsiaTheme="minorHAnsi" w:hAnsi="Times New Roman"/>
          <w:sz w:val="28"/>
          <w:szCs w:val="28"/>
        </w:rPr>
      </w:pPr>
      <w:r w:rsidRPr="00316F85">
        <w:rPr>
          <w:rFonts w:ascii="Times New Roman" w:eastAsiaTheme="minorHAnsi" w:hAnsi="Times New Roman"/>
          <w:sz w:val="28"/>
          <w:szCs w:val="28"/>
        </w:rPr>
        <w:t xml:space="preserve">Bảng dưới đây liệt kê, mô tả việc giáo dục văn hóa ứng xử đến sinh viên thông qua tấm gương </w:t>
      </w:r>
      <w:proofErr w:type="gramStart"/>
      <w:r w:rsidRPr="00316F85">
        <w:rPr>
          <w:rFonts w:ascii="Times New Roman" w:eastAsiaTheme="minorHAnsi" w:hAnsi="Times New Roman"/>
          <w:sz w:val="28"/>
          <w:szCs w:val="28"/>
        </w:rPr>
        <w:t>lao</w:t>
      </w:r>
      <w:proofErr w:type="gramEnd"/>
      <w:r w:rsidRPr="00316F85">
        <w:rPr>
          <w:rFonts w:ascii="Times New Roman" w:eastAsiaTheme="minorHAnsi" w:hAnsi="Times New Roman"/>
          <w:sz w:val="28"/>
          <w:szCs w:val="28"/>
        </w:rPr>
        <w:t xml:space="preserve"> động, hình ảnh của giảng viên trên lớn học.</w:t>
      </w:r>
    </w:p>
    <w:tbl>
      <w:tblPr>
        <w:tblStyle w:val="TableGrid"/>
        <w:tblW w:w="0" w:type="auto"/>
        <w:tblLook w:val="04A0" w:firstRow="1" w:lastRow="0" w:firstColumn="1" w:lastColumn="0" w:noHBand="0" w:noVBand="1"/>
      </w:tblPr>
      <w:tblGrid>
        <w:gridCol w:w="4591"/>
        <w:gridCol w:w="4697"/>
      </w:tblGrid>
      <w:tr w:rsidR="00316F85" w:rsidRPr="00316F85" w:rsidTr="00E33523">
        <w:tc>
          <w:tcPr>
            <w:tcW w:w="4786"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Hành vi và ứng xử giảng viên trên trong quá trình giảng dạy</w:t>
            </w:r>
          </w:p>
        </w:tc>
        <w:tc>
          <w:tcPr>
            <w:tcW w:w="4899"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b/>
                <w:sz w:val="28"/>
                <w:szCs w:val="28"/>
              </w:rPr>
              <w:t>Mục tiêu giáo dục văn hóa đến sinh viên</w:t>
            </w:r>
          </w:p>
        </w:tc>
      </w:tr>
      <w:tr w:rsidR="00316F85" w:rsidRPr="00316F85" w:rsidTr="00E33523">
        <w:tc>
          <w:tcPr>
            <w:tcW w:w="4786"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Đúng và đủ giờ dạy</w:t>
            </w:r>
          </w:p>
        </w:tc>
        <w:tc>
          <w:tcPr>
            <w:tcW w:w="4899" w:type="dxa"/>
          </w:tcPr>
          <w:p w:rsidR="00316F85" w:rsidRPr="00316F85" w:rsidRDefault="00316F85" w:rsidP="00316F85">
            <w:pPr>
              <w:spacing w:before="120" w:line="360" w:lineRule="auto"/>
              <w:jc w:val="both"/>
              <w:rPr>
                <w:rFonts w:ascii="Times New Roman" w:eastAsiaTheme="minorHAnsi" w:hAnsi="Times New Roman"/>
                <w:b/>
                <w:sz w:val="28"/>
                <w:szCs w:val="28"/>
              </w:rPr>
            </w:pPr>
            <w:r w:rsidRPr="00316F85">
              <w:rPr>
                <w:rFonts w:ascii="Times New Roman" w:eastAsiaTheme="minorHAnsi" w:hAnsi="Times New Roman"/>
                <w:sz w:val="28"/>
                <w:szCs w:val="28"/>
              </w:rPr>
              <w:t>Văn</w:t>
            </w:r>
            <w:r w:rsidRPr="00316F85">
              <w:rPr>
                <w:rFonts w:ascii="Times New Roman" w:eastAsiaTheme="minorHAnsi" w:hAnsi="Times New Roman"/>
                <w:b/>
                <w:sz w:val="28"/>
                <w:szCs w:val="28"/>
              </w:rPr>
              <w:t xml:space="preserve"> </w:t>
            </w:r>
            <w:r w:rsidRPr="00316F85">
              <w:rPr>
                <w:rFonts w:ascii="Times New Roman" w:eastAsiaTheme="minorHAnsi" w:hAnsi="Times New Roman"/>
                <w:sz w:val="28"/>
                <w:szCs w:val="28"/>
              </w:rPr>
              <w:t>hóa, thói quen đúng giờ; giá trị coi trọng thời gian</w:t>
            </w:r>
          </w:p>
        </w:tc>
      </w:tr>
      <w:tr w:rsidR="00316F85" w:rsidRPr="00316F85" w:rsidTr="00E33523">
        <w:tc>
          <w:tcPr>
            <w:tcW w:w="4786"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Đảm bảo đúng tiến độ và nội dung đã thông báo trong đề cương</w:t>
            </w:r>
          </w:p>
        </w:tc>
        <w:tc>
          <w:tcPr>
            <w:tcW w:w="4899"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Giáo dục thái độ nghiêm túc, chuẩn mục và khoa học</w:t>
            </w:r>
          </w:p>
        </w:tc>
      </w:tr>
      <w:tr w:rsidR="00316F85" w:rsidRPr="00316F85" w:rsidTr="00E33523">
        <w:tc>
          <w:tcPr>
            <w:tcW w:w="4786"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Đánh giá đúng và công bằng</w:t>
            </w:r>
          </w:p>
        </w:tc>
        <w:tc>
          <w:tcPr>
            <w:tcW w:w="4899"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Giáo dục giá trị công bằng, minh bạch</w:t>
            </w:r>
          </w:p>
        </w:tc>
      </w:tr>
      <w:tr w:rsidR="00316F85" w:rsidRPr="00316F85" w:rsidTr="00E33523">
        <w:tc>
          <w:tcPr>
            <w:tcW w:w="4786"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 xml:space="preserve">Tạo sự thân mật, hòa đồng vui vẻ nhưng luôn giữ khoảng cách </w:t>
            </w:r>
          </w:p>
        </w:tc>
        <w:tc>
          <w:tcPr>
            <w:tcW w:w="4899"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Giáo dục văn hóa giao tiếp coi trọng, đề cao thứ bậc và địa vị;</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Vun đắp giá trị “tôn sự trọng đạo”.</w:t>
            </w:r>
          </w:p>
        </w:tc>
      </w:tr>
      <w:tr w:rsidR="00316F85" w:rsidRPr="00316F85" w:rsidTr="00E33523">
        <w:tc>
          <w:tcPr>
            <w:tcW w:w="4786"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Thể hiện sự nhiệt tình trong giảng dạy, theo tinh thần “phục vụ” sinh viên</w:t>
            </w:r>
          </w:p>
        </w:tc>
        <w:tc>
          <w:tcPr>
            <w:tcW w:w="4899"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Giáo dục văn hóa coi trong lao động và đề cao giá trị nghề nghiệp;</w:t>
            </w:r>
          </w:p>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 xml:space="preserve">Cảm nhận được là người được “phục </w:t>
            </w:r>
            <w:r w:rsidRPr="00316F85">
              <w:rPr>
                <w:rFonts w:ascii="Times New Roman" w:eastAsiaTheme="minorHAnsi" w:hAnsi="Times New Roman"/>
                <w:sz w:val="28"/>
                <w:szCs w:val="28"/>
              </w:rPr>
              <w:lastRenderedPageBreak/>
              <w:t>vụ”.</w:t>
            </w:r>
          </w:p>
        </w:tc>
      </w:tr>
      <w:tr w:rsidR="00316F85" w:rsidRPr="00316F85" w:rsidTr="00E33523">
        <w:tc>
          <w:tcPr>
            <w:tcW w:w="4786"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lastRenderedPageBreak/>
              <w:t>Thể hiện sự cần mẫn kỹ lưỡng trong nội dung bài giảng và phương tiện, dụng cụ giảng dạy</w:t>
            </w:r>
          </w:p>
        </w:tc>
        <w:tc>
          <w:tcPr>
            <w:tcW w:w="4899" w:type="dxa"/>
          </w:tcPr>
          <w:p w:rsidR="00316F85" w:rsidRPr="00316F85" w:rsidRDefault="00316F85" w:rsidP="00316F85">
            <w:pPr>
              <w:spacing w:before="120" w:line="360" w:lineRule="auto"/>
              <w:jc w:val="both"/>
              <w:rPr>
                <w:rFonts w:ascii="Times New Roman" w:eastAsiaTheme="minorHAnsi" w:hAnsi="Times New Roman"/>
                <w:sz w:val="28"/>
                <w:szCs w:val="28"/>
              </w:rPr>
            </w:pPr>
            <w:r w:rsidRPr="00316F85">
              <w:rPr>
                <w:rFonts w:ascii="Times New Roman" w:eastAsiaTheme="minorHAnsi" w:hAnsi="Times New Roman"/>
                <w:sz w:val="28"/>
                <w:szCs w:val="28"/>
              </w:rPr>
              <w:t>Giáo dục đức tính cần cù, nghiêm túc trong lao động;</w:t>
            </w:r>
          </w:p>
        </w:tc>
      </w:tr>
    </w:tbl>
    <w:p w:rsidR="002A05C3" w:rsidRPr="002A05C3" w:rsidRDefault="002A05C3" w:rsidP="002A05C3">
      <w:pPr>
        <w:spacing w:before="120" w:line="360" w:lineRule="auto"/>
        <w:jc w:val="both"/>
        <w:rPr>
          <w:rFonts w:ascii="Times New Roman" w:hAnsi="Times New Roman"/>
          <w:b/>
          <w:sz w:val="28"/>
          <w:szCs w:val="28"/>
        </w:rPr>
      </w:pPr>
    </w:p>
    <w:p w:rsidR="00097E13" w:rsidRDefault="00316F85" w:rsidP="00813686">
      <w:pPr>
        <w:pStyle w:val="ListParagraph"/>
        <w:numPr>
          <w:ilvl w:val="0"/>
          <w:numId w:val="9"/>
        </w:numPr>
        <w:spacing w:before="120" w:line="360" w:lineRule="auto"/>
        <w:ind w:left="0" w:firstLine="360"/>
        <w:jc w:val="both"/>
        <w:rPr>
          <w:rFonts w:ascii="Times New Roman" w:hAnsi="Times New Roman"/>
          <w:b/>
          <w:sz w:val="28"/>
          <w:szCs w:val="28"/>
        </w:rPr>
      </w:pPr>
      <w:r w:rsidRPr="00316F85">
        <w:rPr>
          <w:rFonts w:ascii="Times New Roman" w:hAnsi="Times New Roman"/>
          <w:b/>
          <w:sz w:val="28"/>
          <w:szCs w:val="28"/>
        </w:rPr>
        <w:t>Giải pháp nâng cao hiệu quả lồng ghép giáo dục văn hóa ứng xử trong các hoạt động giáo dục tại</w:t>
      </w:r>
      <w:r w:rsidR="008521AF" w:rsidRPr="008521AF">
        <w:rPr>
          <w:rFonts w:ascii="Times New Roman" w:hAnsi="Times New Roman"/>
          <w:b/>
          <w:sz w:val="28"/>
          <w:szCs w:val="28"/>
          <w:lang w:val="vi-VN"/>
        </w:rPr>
        <w:t xml:space="preserve"> </w:t>
      </w:r>
      <w:r w:rsidR="008521AF">
        <w:rPr>
          <w:rFonts w:ascii="Times New Roman" w:hAnsi="Times New Roman"/>
          <w:b/>
          <w:sz w:val="28"/>
          <w:szCs w:val="28"/>
          <w:lang w:val="vi-VN"/>
        </w:rPr>
        <w:t>Tr</w:t>
      </w:r>
      <w:r w:rsidR="008521AF" w:rsidRPr="008521AF">
        <w:rPr>
          <w:rFonts w:ascii="Times New Roman" w:hAnsi="Times New Roman"/>
          <w:b/>
          <w:sz w:val="28"/>
          <w:szCs w:val="28"/>
          <w:lang w:val="vi-VN"/>
        </w:rPr>
        <w:t>ư</w:t>
      </w:r>
      <w:r w:rsidR="008521AF" w:rsidRPr="008521AF">
        <w:t>ờ</w:t>
      </w:r>
      <w:r w:rsidR="008521AF">
        <w:rPr>
          <w:lang w:val="vi-VN"/>
        </w:rPr>
        <w:t xml:space="preserve">ng cao </w:t>
      </w:r>
      <w:r w:rsidR="008521AF" w:rsidRPr="008521AF">
        <w:rPr>
          <w:lang w:val="vi-VN"/>
        </w:rPr>
        <w:t>đ</w:t>
      </w:r>
      <w:r w:rsidR="008521AF" w:rsidRPr="008521AF">
        <w:t>ẳ</w:t>
      </w:r>
      <w:r w:rsidR="008521AF">
        <w:rPr>
          <w:lang w:val="vi-VN"/>
        </w:rPr>
        <w:t>ng L</w:t>
      </w:r>
      <w:r w:rsidR="008521AF" w:rsidRPr="008521AF">
        <w:rPr>
          <w:lang w:val="vi-VN"/>
        </w:rPr>
        <w:t>ý</w:t>
      </w:r>
      <w:r w:rsidR="008521AF">
        <w:rPr>
          <w:lang w:val="vi-VN"/>
        </w:rPr>
        <w:t xml:space="preserve"> T</w:t>
      </w:r>
      <w:r w:rsidR="008521AF" w:rsidRPr="008521AF">
        <w:t>ự</w:t>
      </w:r>
      <w:r w:rsidR="008521AF">
        <w:rPr>
          <w:lang w:val="vi-VN"/>
        </w:rPr>
        <w:t xml:space="preserve"> Tr</w:t>
      </w:r>
      <w:r w:rsidR="008521AF" w:rsidRPr="008521AF">
        <w:rPr>
          <w:lang w:val="vi-VN"/>
        </w:rPr>
        <w:t>ọ</w:t>
      </w:r>
      <w:r w:rsidR="008521AF">
        <w:rPr>
          <w:lang w:val="vi-VN"/>
        </w:rPr>
        <w:t>ng</w:t>
      </w:r>
      <w:r w:rsidRPr="00316F85">
        <w:rPr>
          <w:rFonts w:ascii="Times New Roman" w:hAnsi="Times New Roman"/>
          <w:b/>
          <w:sz w:val="28"/>
          <w:szCs w:val="28"/>
        </w:rPr>
        <w:t xml:space="preserve"> TPHCM</w:t>
      </w:r>
      <w:r w:rsidR="00413F35">
        <w:rPr>
          <w:rFonts w:ascii="Times New Roman" w:hAnsi="Times New Roman"/>
          <w:b/>
          <w:sz w:val="28"/>
          <w:szCs w:val="28"/>
          <w:lang w:val="vi-VN"/>
        </w:rPr>
        <w:t>.</w:t>
      </w:r>
    </w:p>
    <w:p w:rsidR="00097E13" w:rsidRDefault="00097E13" w:rsidP="00097E13">
      <w:pPr>
        <w:spacing w:before="120" w:line="360" w:lineRule="auto"/>
        <w:ind w:firstLine="360"/>
        <w:jc w:val="both"/>
        <w:rPr>
          <w:rFonts w:ascii="Times New Roman" w:hAnsi="Times New Roman"/>
          <w:sz w:val="28"/>
          <w:szCs w:val="28"/>
        </w:rPr>
      </w:pPr>
      <w:r w:rsidRPr="00097E13">
        <w:rPr>
          <w:rFonts w:ascii="Times New Roman" w:hAnsi="Times New Roman"/>
          <w:sz w:val="28"/>
          <w:szCs w:val="28"/>
        </w:rPr>
        <w:t xml:space="preserve">Dựa trên </w:t>
      </w:r>
      <w:r>
        <w:rPr>
          <w:rFonts w:ascii="Times New Roman" w:hAnsi="Times New Roman"/>
          <w:sz w:val="28"/>
          <w:szCs w:val="28"/>
        </w:rPr>
        <w:t>việc đánh giá, tổng kết trường hợp vận dụng phương pháp giáo dục lồng ghép giáo dục văn hóa ứng xử đến sinh viên trong học phần Xã hội học đại cương, tác giả sẽ trình bày một số giải pháp nhằm nhân rộng mô</w:t>
      </w:r>
      <w:r w:rsidR="00BD2B12">
        <w:rPr>
          <w:rFonts w:ascii="Times New Roman" w:hAnsi="Times New Roman"/>
          <w:sz w:val="28"/>
          <w:szCs w:val="28"/>
        </w:rPr>
        <w:t xml:space="preserve"> hình tại</w:t>
      </w:r>
      <w:r w:rsidR="008521AF" w:rsidRPr="008521AF">
        <w:rPr>
          <w:rFonts w:ascii="Times New Roman" w:hAnsi="Times New Roman"/>
          <w:b/>
          <w:sz w:val="28"/>
          <w:szCs w:val="28"/>
          <w:lang w:val="vi-VN"/>
        </w:rPr>
        <w:t xml:space="preserve"> </w:t>
      </w:r>
      <w:r w:rsidR="008521AF">
        <w:rPr>
          <w:rFonts w:ascii="Times New Roman" w:hAnsi="Times New Roman"/>
          <w:b/>
          <w:sz w:val="28"/>
          <w:szCs w:val="28"/>
          <w:lang w:val="vi-VN"/>
        </w:rPr>
        <w:t>Tr</w:t>
      </w:r>
      <w:r w:rsidR="008521AF" w:rsidRPr="008521AF">
        <w:rPr>
          <w:rFonts w:ascii="Times New Roman" w:hAnsi="Times New Roman"/>
          <w:b/>
          <w:sz w:val="28"/>
          <w:szCs w:val="28"/>
          <w:lang w:val="vi-VN"/>
        </w:rPr>
        <w:t>ư</w:t>
      </w:r>
      <w:r w:rsidR="008521AF" w:rsidRPr="008521AF">
        <w:t>ờ</w:t>
      </w:r>
      <w:r w:rsidR="008521AF">
        <w:rPr>
          <w:lang w:val="vi-VN"/>
        </w:rPr>
        <w:t xml:space="preserve">ng cao </w:t>
      </w:r>
      <w:r w:rsidR="008521AF" w:rsidRPr="008521AF">
        <w:rPr>
          <w:lang w:val="vi-VN"/>
        </w:rPr>
        <w:t>đ</w:t>
      </w:r>
      <w:r w:rsidR="008521AF" w:rsidRPr="008521AF">
        <w:t>ẳ</w:t>
      </w:r>
      <w:r w:rsidR="008521AF">
        <w:rPr>
          <w:lang w:val="vi-VN"/>
        </w:rPr>
        <w:t>ng L</w:t>
      </w:r>
      <w:r w:rsidR="008521AF" w:rsidRPr="008521AF">
        <w:rPr>
          <w:lang w:val="vi-VN"/>
        </w:rPr>
        <w:t>ý</w:t>
      </w:r>
      <w:r w:rsidR="008521AF">
        <w:rPr>
          <w:lang w:val="vi-VN"/>
        </w:rPr>
        <w:t xml:space="preserve"> T</w:t>
      </w:r>
      <w:r w:rsidR="008521AF" w:rsidRPr="008521AF">
        <w:t>ự</w:t>
      </w:r>
      <w:r w:rsidR="008521AF">
        <w:rPr>
          <w:lang w:val="vi-VN"/>
        </w:rPr>
        <w:t xml:space="preserve"> Tr</w:t>
      </w:r>
      <w:r w:rsidR="008521AF" w:rsidRPr="008521AF">
        <w:rPr>
          <w:lang w:val="vi-VN"/>
        </w:rPr>
        <w:t>ọ</w:t>
      </w:r>
      <w:r w:rsidR="008521AF">
        <w:rPr>
          <w:lang w:val="vi-VN"/>
        </w:rPr>
        <w:t>ng</w:t>
      </w:r>
      <w:r w:rsidR="00BD2B12">
        <w:rPr>
          <w:rFonts w:ascii="Times New Roman" w:hAnsi="Times New Roman"/>
          <w:sz w:val="28"/>
          <w:szCs w:val="28"/>
        </w:rPr>
        <w:t>TPHCM.</w:t>
      </w:r>
    </w:p>
    <w:p w:rsidR="00813686" w:rsidRDefault="00813686" w:rsidP="00097E13">
      <w:pPr>
        <w:spacing w:before="120" w:line="360" w:lineRule="auto"/>
        <w:ind w:firstLine="360"/>
        <w:jc w:val="both"/>
        <w:rPr>
          <w:rFonts w:ascii="Times New Roman" w:hAnsi="Times New Roman"/>
          <w:sz w:val="28"/>
          <w:szCs w:val="28"/>
        </w:rPr>
      </w:pPr>
      <w:r>
        <w:rPr>
          <w:rFonts w:ascii="Times New Roman" w:hAnsi="Times New Roman"/>
          <w:sz w:val="28"/>
          <w:szCs w:val="28"/>
        </w:rPr>
        <w:t>Thứ nhất, nhà trường cần tổ chức các lớp tập huấn cho tất cả các cán bộ lãnh đạo, giảng viên về phương pháp giáo dục tích hợp, kỹ thuật lồng ghép, phương pháp dạy học phát triển năng lực người học để nâng cao nhận thức, kỹ năng và phương pháp giảng dạy từ đó áp dụng vào hoạt động dạy học.</w:t>
      </w:r>
    </w:p>
    <w:p w:rsidR="00813686" w:rsidRDefault="00813686" w:rsidP="00097E13">
      <w:pPr>
        <w:spacing w:before="120" w:line="360" w:lineRule="auto"/>
        <w:ind w:firstLine="360"/>
        <w:jc w:val="both"/>
        <w:rPr>
          <w:rFonts w:ascii="Times New Roman" w:hAnsi="Times New Roman"/>
          <w:sz w:val="28"/>
          <w:szCs w:val="28"/>
        </w:rPr>
      </w:pPr>
      <w:r>
        <w:rPr>
          <w:rFonts w:ascii="Times New Roman" w:hAnsi="Times New Roman"/>
          <w:sz w:val="28"/>
          <w:szCs w:val="28"/>
        </w:rPr>
        <w:t xml:space="preserve">Thứ hai, tổ chức một hội thảo, hội nghị khoa học về phương pháp dạy học tích hợp </w:t>
      </w:r>
      <w:proofErr w:type="gramStart"/>
      <w:r>
        <w:rPr>
          <w:rFonts w:ascii="Times New Roman" w:hAnsi="Times New Roman"/>
          <w:sz w:val="28"/>
          <w:szCs w:val="28"/>
        </w:rPr>
        <w:t>theo</w:t>
      </w:r>
      <w:proofErr w:type="gramEnd"/>
      <w:r>
        <w:rPr>
          <w:rFonts w:ascii="Times New Roman" w:hAnsi="Times New Roman"/>
          <w:sz w:val="28"/>
          <w:szCs w:val="28"/>
        </w:rPr>
        <w:t xml:space="preserve"> kỹ thuật lồng ghép để các chuyên gia, nhà quản lý giáo dục, giáo viên và sinh viên trao đổi, chia sẻ kinh nghiệm và bàn luận về các giải pháp thực hiện.</w:t>
      </w:r>
    </w:p>
    <w:p w:rsidR="00813686" w:rsidRDefault="00813686" w:rsidP="00097E13">
      <w:pPr>
        <w:spacing w:before="120" w:line="360" w:lineRule="auto"/>
        <w:ind w:firstLine="360"/>
        <w:jc w:val="both"/>
        <w:rPr>
          <w:rFonts w:ascii="Times New Roman" w:hAnsi="Times New Roman"/>
          <w:sz w:val="28"/>
          <w:szCs w:val="28"/>
        </w:rPr>
      </w:pPr>
      <w:r>
        <w:rPr>
          <w:rFonts w:ascii="Times New Roman" w:hAnsi="Times New Roman"/>
          <w:sz w:val="28"/>
          <w:szCs w:val="28"/>
        </w:rPr>
        <w:t>Thứ tư, lãnh đạo nhà trường, phòng quản lý đào tạo cần xây dựng và ban hành văn bản hướng dẫn việc thực hiện phương pháp lồng ghép giáo dục văn hóa ửng xử vào các hoạt động giáo dục nói chung và giảng dạy nói riêng.</w:t>
      </w:r>
    </w:p>
    <w:p w:rsidR="00813686" w:rsidRDefault="00813686" w:rsidP="00813686">
      <w:pPr>
        <w:spacing w:before="120" w:line="360" w:lineRule="auto"/>
        <w:ind w:firstLine="360"/>
        <w:jc w:val="both"/>
        <w:rPr>
          <w:rFonts w:ascii="Times New Roman" w:hAnsi="Times New Roman"/>
          <w:b/>
          <w:sz w:val="28"/>
          <w:szCs w:val="28"/>
        </w:rPr>
      </w:pPr>
      <w:proofErr w:type="gramStart"/>
      <w:r>
        <w:rPr>
          <w:rFonts w:ascii="Times New Roman" w:hAnsi="Times New Roman"/>
          <w:sz w:val="28"/>
          <w:szCs w:val="28"/>
        </w:rPr>
        <w:t>Thứ năm, khoa và bộ môn cần đưa ra các yêu cầu cụ thể từ việc thiết kế đề cương, biên soạn giáo án, thực hành phương pháp giảng dạy có tiến hành lồng ghép giáo dục văn hóa ứng xử.</w:t>
      </w:r>
      <w:proofErr w:type="gramEnd"/>
      <w:r>
        <w:rPr>
          <w:rFonts w:ascii="Times New Roman" w:hAnsi="Times New Roman"/>
          <w:sz w:val="28"/>
          <w:szCs w:val="28"/>
        </w:rPr>
        <w:t xml:space="preserve"> </w:t>
      </w:r>
    </w:p>
    <w:p w:rsidR="00813686" w:rsidRDefault="00813686" w:rsidP="00813686">
      <w:pPr>
        <w:spacing w:before="120" w:line="360" w:lineRule="auto"/>
        <w:ind w:firstLine="360"/>
        <w:jc w:val="both"/>
        <w:rPr>
          <w:rFonts w:ascii="Times New Roman" w:hAnsi="Times New Roman"/>
          <w:sz w:val="28"/>
          <w:szCs w:val="28"/>
        </w:rPr>
      </w:pPr>
      <w:proofErr w:type="gramStart"/>
      <w:r w:rsidRPr="00813686">
        <w:rPr>
          <w:rFonts w:ascii="Times New Roman" w:hAnsi="Times New Roman"/>
          <w:sz w:val="28"/>
          <w:szCs w:val="28"/>
        </w:rPr>
        <w:lastRenderedPageBreak/>
        <w:t>Thứ sáu</w:t>
      </w:r>
      <w:r>
        <w:rPr>
          <w:rFonts w:ascii="Times New Roman" w:hAnsi="Times New Roman"/>
          <w:sz w:val="28"/>
          <w:szCs w:val="28"/>
        </w:rPr>
        <w:t>, nhà trường cần đưa thêm tiêu chí có áp dụng phương pháp giáo dục lồng ghép và trong đánh giá, xếp loại, thi đua của giảng viên hàng năm của cơ quan.</w:t>
      </w:r>
      <w:proofErr w:type="gramEnd"/>
    </w:p>
    <w:p w:rsidR="00813686" w:rsidRDefault="00813686" w:rsidP="00813686">
      <w:pPr>
        <w:spacing w:before="120" w:line="360" w:lineRule="auto"/>
        <w:ind w:firstLine="360"/>
        <w:jc w:val="both"/>
        <w:rPr>
          <w:rFonts w:ascii="Times New Roman" w:hAnsi="Times New Roman"/>
          <w:sz w:val="28"/>
          <w:szCs w:val="28"/>
        </w:rPr>
      </w:pPr>
      <w:proofErr w:type="gramStart"/>
      <w:r>
        <w:rPr>
          <w:rFonts w:ascii="Times New Roman" w:hAnsi="Times New Roman"/>
          <w:sz w:val="28"/>
          <w:szCs w:val="28"/>
        </w:rPr>
        <w:t>Thứ bảy, hàng năm các khoa cần kiểm tra, đánh giá lấy ý kiến phản hồi giảng viên, sinh viên để rút kinh nghiệp, điều chỉnh những thiếu sót đồng thời khen thưởng động viên những tấm gương điển hình.</w:t>
      </w:r>
      <w:proofErr w:type="gramEnd"/>
    </w:p>
    <w:p w:rsidR="00813686" w:rsidRDefault="00813686" w:rsidP="00813686">
      <w:pPr>
        <w:spacing w:before="120" w:line="360" w:lineRule="auto"/>
        <w:ind w:firstLine="360"/>
        <w:jc w:val="both"/>
        <w:rPr>
          <w:rFonts w:ascii="Times New Roman" w:hAnsi="Times New Roman"/>
          <w:sz w:val="28"/>
          <w:szCs w:val="28"/>
        </w:rPr>
      </w:pPr>
      <w:r>
        <w:rPr>
          <w:rFonts w:ascii="Times New Roman" w:hAnsi="Times New Roman"/>
          <w:sz w:val="28"/>
          <w:szCs w:val="28"/>
        </w:rPr>
        <w:t xml:space="preserve">Thứ tám, các khoa và bộ môn khuyến khích các giảng viên sử dụng tiêu chí nhận thức và thực hành hành </w:t>
      </w:r>
      <w:proofErr w:type="gramStart"/>
      <w:r>
        <w:rPr>
          <w:rFonts w:ascii="Times New Roman" w:hAnsi="Times New Roman"/>
          <w:sz w:val="28"/>
          <w:szCs w:val="28"/>
        </w:rPr>
        <w:t>vi</w:t>
      </w:r>
      <w:proofErr w:type="gramEnd"/>
      <w:r>
        <w:rPr>
          <w:rFonts w:ascii="Times New Roman" w:hAnsi="Times New Roman"/>
          <w:sz w:val="28"/>
          <w:szCs w:val="28"/>
        </w:rPr>
        <w:t xml:space="preserve"> văn hóa ứng xử trong đánh giá điểm học phần.</w:t>
      </w:r>
    </w:p>
    <w:p w:rsidR="00813686" w:rsidRPr="00813686" w:rsidRDefault="00813686" w:rsidP="00813686">
      <w:pPr>
        <w:spacing w:before="120" w:line="360" w:lineRule="auto"/>
        <w:ind w:firstLine="360"/>
        <w:jc w:val="both"/>
        <w:rPr>
          <w:rFonts w:ascii="Times New Roman" w:hAnsi="Times New Roman"/>
          <w:sz w:val="28"/>
          <w:szCs w:val="28"/>
        </w:rPr>
      </w:pPr>
      <w:r>
        <w:rPr>
          <w:rFonts w:ascii="Times New Roman" w:hAnsi="Times New Roman"/>
          <w:sz w:val="28"/>
          <w:szCs w:val="28"/>
        </w:rPr>
        <w:t>Thứ chín, nhà trường cùng với các tổ chức như Công đoàn, Đoàn Thanh niên, Hội sinh viên tổ chức các phong trào, chương trình nhằm giáo dục và lan tỏa những nét đẹp trong văn hóa ứng xử học đường</w:t>
      </w:r>
    </w:p>
    <w:p w:rsidR="0058375A" w:rsidRPr="00097E13" w:rsidRDefault="00097E13" w:rsidP="00813686">
      <w:pPr>
        <w:spacing w:before="120" w:line="360" w:lineRule="auto"/>
        <w:ind w:firstLine="360"/>
        <w:jc w:val="both"/>
        <w:rPr>
          <w:rFonts w:ascii="Times New Roman" w:hAnsi="Times New Roman"/>
          <w:b/>
          <w:sz w:val="28"/>
          <w:szCs w:val="28"/>
        </w:rPr>
      </w:pPr>
      <w:r>
        <w:rPr>
          <w:rFonts w:ascii="Times New Roman" w:hAnsi="Times New Roman"/>
          <w:b/>
          <w:sz w:val="28"/>
          <w:szCs w:val="28"/>
        </w:rPr>
        <w:br w:type="column"/>
      </w:r>
      <w:r w:rsidR="0058375A" w:rsidRPr="00097E13">
        <w:rPr>
          <w:rFonts w:ascii="Times New Roman" w:hAnsi="Times New Roman"/>
          <w:b/>
        </w:rPr>
        <w:lastRenderedPageBreak/>
        <w:t>TÀI LIỆU THAM KHẢO</w:t>
      </w:r>
    </w:p>
    <w:p w:rsidR="0058375A" w:rsidRPr="002A05C3" w:rsidRDefault="0058375A" w:rsidP="002A05C3">
      <w:pPr>
        <w:spacing w:line="312" w:lineRule="auto"/>
        <w:ind w:firstLine="567"/>
        <w:jc w:val="both"/>
        <w:rPr>
          <w:rFonts w:ascii="Times New Roman" w:hAnsi="Times New Roman"/>
        </w:rPr>
      </w:pPr>
      <w:r w:rsidRPr="002A05C3">
        <w:rPr>
          <w:rFonts w:ascii="Times New Roman" w:hAnsi="Times New Roman"/>
        </w:rPr>
        <w:t xml:space="preserve">Phạm Thị Kim Anh (2015). </w:t>
      </w:r>
      <w:proofErr w:type="gramStart"/>
      <w:r w:rsidRPr="002A05C3">
        <w:rPr>
          <w:rFonts w:ascii="Times New Roman" w:hAnsi="Times New Roman"/>
          <w:i/>
        </w:rPr>
        <w:t>Đào tạo và bồi dưỡng giáo viên như thế nào để đáp ứng yêu cầu dạy học tích hợp trong chương trình giáo dục phổ thông sau năm 2015.</w:t>
      </w:r>
      <w:proofErr w:type="gramEnd"/>
      <w:r w:rsidRPr="002A05C3">
        <w:rPr>
          <w:rFonts w:ascii="Times New Roman" w:hAnsi="Times New Roman"/>
          <w:i/>
        </w:rPr>
        <w:t xml:space="preserve"> </w:t>
      </w:r>
      <w:proofErr w:type="gramStart"/>
      <w:r w:rsidRPr="002A05C3">
        <w:rPr>
          <w:rFonts w:ascii="Times New Roman" w:hAnsi="Times New Roman"/>
        </w:rPr>
        <w:t>In trong Kỷ yếu hội thảo “</w:t>
      </w:r>
      <w:r w:rsidRPr="002A05C3">
        <w:rPr>
          <w:rFonts w:ascii="Times New Roman" w:hAnsi="Times New Roman"/>
          <w:bCs/>
          <w:iCs/>
        </w:rPr>
        <w:t>Dạy học tích hợp và dạy học phân hóa ở trường trung học đáp ứng yêu cầu chương trình và sách giáo khoa sau năm 2015”</w:t>
      </w:r>
      <w:r w:rsidRPr="002A05C3">
        <w:rPr>
          <w:rFonts w:ascii="Times New Roman" w:hAnsi="Times New Roman"/>
        </w:rPr>
        <w:t>.</w:t>
      </w:r>
      <w:proofErr w:type="gramEnd"/>
      <w:r w:rsidRPr="002A05C3">
        <w:rPr>
          <w:rFonts w:ascii="Times New Roman" w:hAnsi="Times New Roman"/>
        </w:rPr>
        <w:t xml:space="preserve"> </w:t>
      </w:r>
      <w:proofErr w:type="gramStart"/>
      <w:r w:rsidRPr="002A05C3">
        <w:rPr>
          <w:rFonts w:ascii="Times New Roman" w:hAnsi="Times New Roman"/>
        </w:rPr>
        <w:t>Viện Nghiên cứu Giáo dục, ĐH Sư phạm TP. Hồ Chí Minh.</w:t>
      </w:r>
      <w:proofErr w:type="gramEnd"/>
    </w:p>
    <w:p w:rsidR="0058375A" w:rsidRPr="002A05C3" w:rsidRDefault="0058375A" w:rsidP="002A05C3">
      <w:pPr>
        <w:spacing w:line="312" w:lineRule="auto"/>
        <w:ind w:firstLine="567"/>
        <w:jc w:val="both"/>
        <w:rPr>
          <w:rFonts w:ascii="Times New Roman" w:hAnsi="Times New Roman"/>
        </w:rPr>
      </w:pPr>
      <w:proofErr w:type="gramStart"/>
      <w:r w:rsidRPr="002A05C3">
        <w:rPr>
          <w:rFonts w:ascii="Times New Roman" w:hAnsi="Times New Roman"/>
        </w:rPr>
        <w:t>Nguyễn Thị Kim Dung (2015).</w:t>
      </w:r>
      <w:proofErr w:type="gramEnd"/>
      <w:r w:rsidRPr="002A05C3">
        <w:rPr>
          <w:rFonts w:ascii="Times New Roman" w:hAnsi="Times New Roman"/>
        </w:rPr>
        <w:t xml:space="preserve"> </w:t>
      </w:r>
      <w:proofErr w:type="gramStart"/>
      <w:r w:rsidRPr="002A05C3">
        <w:rPr>
          <w:rFonts w:ascii="Times New Roman" w:hAnsi="Times New Roman"/>
          <w:i/>
        </w:rPr>
        <w:t>Dạy học tích hợp trong chương trình giáo dục phổ thông</w:t>
      </w:r>
      <w:r w:rsidRPr="002A05C3">
        <w:rPr>
          <w:rFonts w:ascii="Times New Roman" w:hAnsi="Times New Roman"/>
        </w:rPr>
        <w:t>.</w:t>
      </w:r>
      <w:proofErr w:type="gramEnd"/>
      <w:r w:rsidRPr="002A05C3">
        <w:rPr>
          <w:rFonts w:ascii="Times New Roman" w:hAnsi="Times New Roman"/>
        </w:rPr>
        <w:t xml:space="preserve"> </w:t>
      </w:r>
      <w:proofErr w:type="gramStart"/>
      <w:r w:rsidRPr="002A05C3">
        <w:rPr>
          <w:rFonts w:ascii="Times New Roman" w:hAnsi="Times New Roman"/>
        </w:rPr>
        <w:t>In trong Kỷ yếu hội thảo “</w:t>
      </w:r>
      <w:r w:rsidRPr="002A05C3">
        <w:rPr>
          <w:rFonts w:ascii="Times New Roman" w:hAnsi="Times New Roman"/>
          <w:bCs/>
          <w:iCs/>
        </w:rPr>
        <w:t>Dạy học tích hợp và dạy học phân hóa ở trường trung học đáp ứng yêu cầu chương trình và sách giáo khoa sau năm 2015”</w:t>
      </w:r>
      <w:r w:rsidRPr="002A05C3">
        <w:rPr>
          <w:rFonts w:ascii="Times New Roman" w:hAnsi="Times New Roman"/>
        </w:rPr>
        <w:t>.</w:t>
      </w:r>
      <w:proofErr w:type="gramEnd"/>
      <w:r w:rsidRPr="002A05C3">
        <w:rPr>
          <w:rFonts w:ascii="Times New Roman" w:hAnsi="Times New Roman"/>
        </w:rPr>
        <w:t xml:space="preserve"> </w:t>
      </w:r>
      <w:proofErr w:type="gramStart"/>
      <w:r w:rsidRPr="002A05C3">
        <w:rPr>
          <w:rFonts w:ascii="Times New Roman" w:hAnsi="Times New Roman"/>
        </w:rPr>
        <w:t>Viện Nghiên cứu Giáo dục, ĐH Sư phạm TP. Hồ Chí Minh.</w:t>
      </w:r>
      <w:proofErr w:type="gramEnd"/>
    </w:p>
    <w:p w:rsidR="0058375A" w:rsidRPr="002A05C3" w:rsidRDefault="0058375A" w:rsidP="002A05C3">
      <w:pPr>
        <w:spacing w:line="312" w:lineRule="auto"/>
        <w:ind w:firstLine="567"/>
        <w:jc w:val="both"/>
        <w:rPr>
          <w:rFonts w:ascii="Times New Roman" w:hAnsi="Times New Roman"/>
        </w:rPr>
      </w:pPr>
      <w:r w:rsidRPr="002A05C3">
        <w:rPr>
          <w:rFonts w:ascii="Times New Roman" w:hAnsi="Times New Roman"/>
          <w:color w:val="000000"/>
          <w:sz w:val="28"/>
          <w:szCs w:val="28"/>
        </w:rPr>
        <w:t xml:space="preserve">Cao Cự Giác. </w:t>
      </w:r>
      <w:proofErr w:type="gramStart"/>
      <w:r w:rsidRPr="002A05C3">
        <w:rPr>
          <w:rFonts w:ascii="Times New Roman" w:hAnsi="Times New Roman"/>
          <w:i/>
          <w:color w:val="000000"/>
          <w:sz w:val="28"/>
          <w:szCs w:val="28"/>
        </w:rPr>
        <w:t>Dạy học tích hợp - cơ sở cho sự phát triển năng lực học sin</w:t>
      </w:r>
      <w:r w:rsidRPr="002A05C3">
        <w:rPr>
          <w:rFonts w:ascii="Times New Roman" w:hAnsi="Times New Roman"/>
          <w:color w:val="000000"/>
          <w:sz w:val="28"/>
          <w:szCs w:val="28"/>
        </w:rPr>
        <w:t>h.</w:t>
      </w:r>
      <w:proofErr w:type="gramEnd"/>
      <w:r w:rsidRPr="002A05C3">
        <w:rPr>
          <w:rFonts w:ascii="Times New Roman" w:hAnsi="Times New Roman"/>
          <w:color w:val="000000"/>
          <w:sz w:val="28"/>
          <w:szCs w:val="28"/>
        </w:rPr>
        <w:t xml:space="preserve"> http://khoahoahoc.vinhuni.edu.vn/tuyen-sinh/seo/day-hoc-tich-hop-co-so-cho-su-phat-trien-nang-luc-hoc-sinh-74238</w:t>
      </w:r>
    </w:p>
    <w:p w:rsidR="0058375A" w:rsidRPr="002A05C3" w:rsidRDefault="0058375A" w:rsidP="002A05C3">
      <w:pPr>
        <w:spacing w:line="312" w:lineRule="auto"/>
        <w:ind w:firstLine="567"/>
        <w:jc w:val="both"/>
        <w:rPr>
          <w:rFonts w:ascii="Times New Roman" w:hAnsi="Times New Roman"/>
        </w:rPr>
      </w:pPr>
      <w:r w:rsidRPr="002A05C3">
        <w:rPr>
          <w:rFonts w:ascii="Times New Roman" w:hAnsi="Times New Roman"/>
        </w:rPr>
        <w:t xml:space="preserve">Bùi Hiền (2001). </w:t>
      </w:r>
      <w:proofErr w:type="gramStart"/>
      <w:r w:rsidRPr="002A05C3">
        <w:rPr>
          <w:rFonts w:ascii="Times New Roman" w:hAnsi="Times New Roman"/>
          <w:i/>
        </w:rPr>
        <w:t>Từ điển Giáo dục học</w:t>
      </w:r>
      <w:r w:rsidRPr="002A05C3">
        <w:rPr>
          <w:rFonts w:ascii="Times New Roman" w:hAnsi="Times New Roman"/>
        </w:rPr>
        <w:t>.</w:t>
      </w:r>
      <w:proofErr w:type="gramEnd"/>
      <w:r w:rsidRPr="002A05C3">
        <w:rPr>
          <w:rFonts w:ascii="Times New Roman" w:hAnsi="Times New Roman"/>
        </w:rPr>
        <w:t xml:space="preserve"> Nhà xuất bản Từ điển Bách khoa, Hà Nội</w:t>
      </w:r>
    </w:p>
    <w:p w:rsidR="0058375A" w:rsidRPr="002A05C3" w:rsidRDefault="0058375A" w:rsidP="002A05C3">
      <w:pPr>
        <w:spacing w:line="312" w:lineRule="auto"/>
        <w:ind w:firstLine="567"/>
        <w:jc w:val="both"/>
        <w:rPr>
          <w:rFonts w:ascii="Times New Roman" w:hAnsi="Times New Roman"/>
        </w:rPr>
      </w:pPr>
      <w:proofErr w:type="gramStart"/>
      <w:r w:rsidRPr="002A05C3">
        <w:rPr>
          <w:rFonts w:ascii="Times New Roman" w:hAnsi="Times New Roman"/>
        </w:rPr>
        <w:t>Võ Văn Duyên Em (2015).</w:t>
      </w:r>
      <w:proofErr w:type="gramEnd"/>
      <w:r w:rsidRPr="002A05C3">
        <w:rPr>
          <w:rFonts w:ascii="Times New Roman" w:hAnsi="Times New Roman"/>
        </w:rPr>
        <w:t xml:space="preserve"> </w:t>
      </w:r>
      <w:proofErr w:type="gramStart"/>
      <w:r w:rsidRPr="002A05C3">
        <w:rPr>
          <w:rFonts w:ascii="Times New Roman" w:hAnsi="Times New Roman"/>
          <w:i/>
        </w:rPr>
        <w:t>Tích hợp trong dạy học bộ môn ở trường phổ thông</w:t>
      </w:r>
      <w:r w:rsidRPr="002A05C3">
        <w:rPr>
          <w:rFonts w:ascii="Times New Roman" w:hAnsi="Times New Roman"/>
        </w:rPr>
        <w:t>.</w:t>
      </w:r>
      <w:proofErr w:type="gramEnd"/>
      <w:r w:rsidRPr="002A05C3">
        <w:rPr>
          <w:rFonts w:ascii="Times New Roman" w:hAnsi="Times New Roman"/>
        </w:rPr>
        <w:t xml:space="preserve"> </w:t>
      </w:r>
      <w:proofErr w:type="gramStart"/>
      <w:r w:rsidRPr="002A05C3">
        <w:rPr>
          <w:rFonts w:ascii="Times New Roman" w:hAnsi="Times New Roman"/>
        </w:rPr>
        <w:t>In trong Kỷ yếu hội thảo “</w:t>
      </w:r>
      <w:r w:rsidRPr="002A05C3">
        <w:rPr>
          <w:rFonts w:ascii="Times New Roman" w:hAnsi="Times New Roman"/>
          <w:bCs/>
          <w:iCs/>
        </w:rPr>
        <w:t>Dạy học tích hợp và dạy học phân hóa ở trường trung học đáp ứng yêu cầu chương trình và sách giáo khoa sau năm 2015”</w:t>
      </w:r>
      <w:r w:rsidRPr="002A05C3">
        <w:rPr>
          <w:rFonts w:ascii="Times New Roman" w:hAnsi="Times New Roman"/>
        </w:rPr>
        <w:t>.</w:t>
      </w:r>
      <w:proofErr w:type="gramEnd"/>
      <w:r w:rsidRPr="002A05C3">
        <w:rPr>
          <w:rFonts w:ascii="Times New Roman" w:hAnsi="Times New Roman"/>
        </w:rPr>
        <w:t xml:space="preserve"> </w:t>
      </w:r>
      <w:proofErr w:type="gramStart"/>
      <w:r w:rsidRPr="002A05C3">
        <w:rPr>
          <w:rFonts w:ascii="Times New Roman" w:hAnsi="Times New Roman"/>
        </w:rPr>
        <w:t>Viện Nghiên cứu Giáo dục, ĐH Sư phạm TP. Hồ Chí Minh.</w:t>
      </w:r>
      <w:proofErr w:type="gramEnd"/>
    </w:p>
    <w:p w:rsidR="0058375A" w:rsidRPr="00316F85" w:rsidRDefault="0058375A" w:rsidP="0058375A">
      <w:pPr>
        <w:pStyle w:val="ListParagraph"/>
        <w:spacing w:before="120" w:line="360" w:lineRule="auto"/>
        <w:ind w:left="360"/>
        <w:jc w:val="both"/>
        <w:rPr>
          <w:rFonts w:ascii="Times New Roman" w:hAnsi="Times New Roman"/>
          <w:b/>
          <w:sz w:val="28"/>
          <w:szCs w:val="28"/>
        </w:rPr>
      </w:pPr>
    </w:p>
    <w:sectPr w:rsidR="0058375A" w:rsidRPr="00316F85" w:rsidSect="00486147">
      <w:footerReference w:type="default" r:id="rId10"/>
      <w:pgSz w:w="11907" w:h="16840" w:code="9"/>
      <w:pgMar w:top="1418" w:right="1134" w:bottom="141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FC9" w:rsidRDefault="00304FC9" w:rsidP="00066A0D">
      <w:r>
        <w:separator/>
      </w:r>
    </w:p>
  </w:endnote>
  <w:endnote w:type="continuationSeparator" w:id="0">
    <w:p w:rsidR="00304FC9" w:rsidRDefault="00304FC9" w:rsidP="00066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Roman">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A0D" w:rsidRPr="00066A0D" w:rsidRDefault="00066A0D">
    <w:pPr>
      <w:pStyle w:val="Footer"/>
      <w:jc w:val="center"/>
      <w:rPr>
        <w:rFonts w:ascii="Times New Roman" w:hAnsi="Times New Roman"/>
      </w:rPr>
    </w:pPr>
  </w:p>
  <w:p w:rsidR="00066A0D" w:rsidRDefault="00066A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FC9" w:rsidRDefault="00304FC9" w:rsidP="00066A0D">
      <w:r>
        <w:separator/>
      </w:r>
    </w:p>
  </w:footnote>
  <w:footnote w:type="continuationSeparator" w:id="0">
    <w:p w:rsidR="00304FC9" w:rsidRDefault="00304FC9" w:rsidP="00066A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67383"/>
    <w:multiLevelType w:val="hybridMultilevel"/>
    <w:tmpl w:val="61A09754"/>
    <w:lvl w:ilvl="0" w:tplc="E42C14B4">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40343F"/>
    <w:multiLevelType w:val="multilevel"/>
    <w:tmpl w:val="E9561DE4"/>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27B33ED0"/>
    <w:multiLevelType w:val="multilevel"/>
    <w:tmpl w:val="6152ED40"/>
    <w:lvl w:ilvl="0">
      <w:start w:val="1"/>
      <w:numFmt w:val="decimal"/>
      <w:lvlText w:val="%1."/>
      <w:lvlJc w:val="left"/>
      <w:pPr>
        <w:ind w:left="360" w:hanging="360"/>
      </w:pPr>
      <w:rPr>
        <w:rFonts w:ascii="Times New Roman" w:eastAsiaTheme="minorHAnsi" w:hAnsi="Times New Roman" w:cs="Times New Roman"/>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305B485A"/>
    <w:multiLevelType w:val="hybridMultilevel"/>
    <w:tmpl w:val="CFFA4392"/>
    <w:lvl w:ilvl="0" w:tplc="30F4861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B92701"/>
    <w:multiLevelType w:val="multilevel"/>
    <w:tmpl w:val="284687F6"/>
    <w:lvl w:ilvl="0">
      <w:start w:val="1"/>
      <w:numFmt w:val="decimal"/>
      <w:lvlText w:val="%1."/>
      <w:lvlJc w:val="left"/>
      <w:pPr>
        <w:ind w:left="720" w:hanging="360"/>
      </w:pPr>
      <w:rPr>
        <w:rFonts w:hint="default"/>
        <w:b/>
      </w:rPr>
    </w:lvl>
    <w:lvl w:ilvl="1">
      <w:start w:val="1"/>
      <w:numFmt w:val="decimal"/>
      <w:lvlText w:val="3.%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3C5724BB"/>
    <w:multiLevelType w:val="hybridMultilevel"/>
    <w:tmpl w:val="4ADEB9CA"/>
    <w:lvl w:ilvl="0" w:tplc="1986B25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ED0B76"/>
    <w:multiLevelType w:val="hybridMultilevel"/>
    <w:tmpl w:val="C2141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9431BC"/>
    <w:multiLevelType w:val="multilevel"/>
    <w:tmpl w:val="9246071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704F5F82"/>
    <w:multiLevelType w:val="multilevel"/>
    <w:tmpl w:val="981A9DD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73D21DD6"/>
    <w:multiLevelType w:val="multilevel"/>
    <w:tmpl w:val="257C837A"/>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5"/>
  </w:num>
  <w:num w:numId="3">
    <w:abstractNumId w:val="7"/>
  </w:num>
  <w:num w:numId="4">
    <w:abstractNumId w:val="3"/>
  </w:num>
  <w:num w:numId="5">
    <w:abstractNumId w:val="6"/>
  </w:num>
  <w:num w:numId="6">
    <w:abstractNumId w:val="8"/>
  </w:num>
  <w:num w:numId="7">
    <w:abstractNumId w:val="2"/>
  </w:num>
  <w:num w:numId="8">
    <w:abstractNumId w:val="0"/>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147"/>
    <w:rsid w:val="0000760F"/>
    <w:rsid w:val="00066A0D"/>
    <w:rsid w:val="00067D76"/>
    <w:rsid w:val="00097E13"/>
    <w:rsid w:val="001B2DE2"/>
    <w:rsid w:val="001C1650"/>
    <w:rsid w:val="00272453"/>
    <w:rsid w:val="002A05C3"/>
    <w:rsid w:val="002B19AC"/>
    <w:rsid w:val="00304FC9"/>
    <w:rsid w:val="00316F85"/>
    <w:rsid w:val="003D69B6"/>
    <w:rsid w:val="00401AEB"/>
    <w:rsid w:val="00413F35"/>
    <w:rsid w:val="004168BF"/>
    <w:rsid w:val="00417642"/>
    <w:rsid w:val="00433171"/>
    <w:rsid w:val="0048488B"/>
    <w:rsid w:val="00486147"/>
    <w:rsid w:val="004C682A"/>
    <w:rsid w:val="0053488C"/>
    <w:rsid w:val="0058375A"/>
    <w:rsid w:val="005C6788"/>
    <w:rsid w:val="00603540"/>
    <w:rsid w:val="00655695"/>
    <w:rsid w:val="00716F6C"/>
    <w:rsid w:val="007435FE"/>
    <w:rsid w:val="0079066C"/>
    <w:rsid w:val="007A7211"/>
    <w:rsid w:val="00813686"/>
    <w:rsid w:val="008521AF"/>
    <w:rsid w:val="00872E22"/>
    <w:rsid w:val="008E4202"/>
    <w:rsid w:val="00915F0A"/>
    <w:rsid w:val="0095329E"/>
    <w:rsid w:val="00995809"/>
    <w:rsid w:val="00BD2B12"/>
    <w:rsid w:val="00CE6885"/>
    <w:rsid w:val="00DB04DB"/>
    <w:rsid w:val="00DD6872"/>
    <w:rsid w:val="00E72E61"/>
    <w:rsid w:val="00ED7190"/>
    <w:rsid w:val="00FA2C51"/>
    <w:rsid w:val="00FD7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147"/>
    <w:pPr>
      <w:spacing w:after="0" w:line="240" w:lineRule="auto"/>
    </w:pPr>
    <w:rPr>
      <w:rFonts w:ascii="Arial" w:eastAsia="Times New Roman" w:hAnsi="Arial" w:cs="Times New Roman"/>
      <w:sz w:val="26"/>
      <w:szCs w:val="26"/>
    </w:rPr>
  </w:style>
  <w:style w:type="paragraph" w:styleId="Heading3">
    <w:name w:val="heading 3"/>
    <w:basedOn w:val="Normal"/>
    <w:next w:val="Normal"/>
    <w:link w:val="Heading3Char"/>
    <w:qFormat/>
    <w:rsid w:val="00486147"/>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86147"/>
    <w:rPr>
      <w:rFonts w:ascii="Arial" w:eastAsia="Times New Roman" w:hAnsi="Arial" w:cs="Arial"/>
      <w:b/>
      <w:bCs/>
      <w:sz w:val="26"/>
      <w:szCs w:val="26"/>
    </w:rPr>
  </w:style>
  <w:style w:type="paragraph" w:styleId="ListParagraph">
    <w:name w:val="List Paragraph"/>
    <w:basedOn w:val="Normal"/>
    <w:uiPriority w:val="34"/>
    <w:qFormat/>
    <w:rsid w:val="00486147"/>
    <w:pPr>
      <w:ind w:left="720"/>
      <w:contextualSpacing/>
    </w:pPr>
  </w:style>
  <w:style w:type="table" w:styleId="TableGrid">
    <w:name w:val="Table Grid"/>
    <w:basedOn w:val="TableNormal"/>
    <w:uiPriority w:val="59"/>
    <w:rsid w:val="001B2D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66A0D"/>
    <w:pPr>
      <w:tabs>
        <w:tab w:val="center" w:pos="4680"/>
        <w:tab w:val="right" w:pos="9360"/>
      </w:tabs>
    </w:pPr>
  </w:style>
  <w:style w:type="character" w:customStyle="1" w:styleId="HeaderChar">
    <w:name w:val="Header Char"/>
    <w:basedOn w:val="DefaultParagraphFont"/>
    <w:link w:val="Header"/>
    <w:uiPriority w:val="99"/>
    <w:rsid w:val="00066A0D"/>
    <w:rPr>
      <w:rFonts w:ascii="Arial" w:eastAsia="Times New Roman" w:hAnsi="Arial" w:cs="Times New Roman"/>
      <w:sz w:val="26"/>
      <w:szCs w:val="26"/>
    </w:rPr>
  </w:style>
  <w:style w:type="paragraph" w:styleId="Footer">
    <w:name w:val="footer"/>
    <w:basedOn w:val="Normal"/>
    <w:link w:val="FooterChar"/>
    <w:uiPriority w:val="99"/>
    <w:unhideWhenUsed/>
    <w:rsid w:val="00066A0D"/>
    <w:pPr>
      <w:tabs>
        <w:tab w:val="center" w:pos="4680"/>
        <w:tab w:val="right" w:pos="9360"/>
      </w:tabs>
    </w:pPr>
  </w:style>
  <w:style w:type="character" w:customStyle="1" w:styleId="FooterChar">
    <w:name w:val="Footer Char"/>
    <w:basedOn w:val="DefaultParagraphFont"/>
    <w:link w:val="Footer"/>
    <w:uiPriority w:val="99"/>
    <w:rsid w:val="00066A0D"/>
    <w:rPr>
      <w:rFonts w:ascii="Arial" w:eastAsia="Times New Roman" w:hAnsi="Arial" w:cs="Times New Roman"/>
      <w:sz w:val="26"/>
      <w:szCs w:val="26"/>
    </w:rPr>
  </w:style>
  <w:style w:type="character" w:customStyle="1" w:styleId="fontstyle01">
    <w:name w:val="fontstyle01"/>
    <w:basedOn w:val="DefaultParagraphFont"/>
    <w:rsid w:val="00066A0D"/>
    <w:rPr>
      <w:rFonts w:ascii="Times-Roman" w:hAnsi="Times-Roman" w:hint="default"/>
      <w:b w:val="0"/>
      <w:bCs w:val="0"/>
      <w:i w:val="0"/>
      <w:iCs w:val="0"/>
      <w:color w:val="000000"/>
      <w:sz w:val="28"/>
      <w:szCs w:val="28"/>
    </w:rPr>
  </w:style>
  <w:style w:type="paragraph" w:styleId="BalloonText">
    <w:name w:val="Balloon Text"/>
    <w:basedOn w:val="Normal"/>
    <w:link w:val="BalloonTextChar"/>
    <w:uiPriority w:val="99"/>
    <w:semiHidden/>
    <w:unhideWhenUsed/>
    <w:rsid w:val="00316F85"/>
    <w:rPr>
      <w:rFonts w:ascii="Tahoma" w:hAnsi="Tahoma" w:cs="Tahoma"/>
      <w:sz w:val="16"/>
      <w:szCs w:val="16"/>
    </w:rPr>
  </w:style>
  <w:style w:type="character" w:customStyle="1" w:styleId="BalloonTextChar">
    <w:name w:val="Balloon Text Char"/>
    <w:basedOn w:val="DefaultParagraphFont"/>
    <w:link w:val="BalloonText"/>
    <w:uiPriority w:val="99"/>
    <w:semiHidden/>
    <w:rsid w:val="00316F8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147"/>
    <w:pPr>
      <w:spacing w:after="0" w:line="240" w:lineRule="auto"/>
    </w:pPr>
    <w:rPr>
      <w:rFonts w:ascii="Arial" w:eastAsia="Times New Roman" w:hAnsi="Arial" w:cs="Times New Roman"/>
      <w:sz w:val="26"/>
      <w:szCs w:val="26"/>
    </w:rPr>
  </w:style>
  <w:style w:type="paragraph" w:styleId="Heading3">
    <w:name w:val="heading 3"/>
    <w:basedOn w:val="Normal"/>
    <w:next w:val="Normal"/>
    <w:link w:val="Heading3Char"/>
    <w:qFormat/>
    <w:rsid w:val="00486147"/>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86147"/>
    <w:rPr>
      <w:rFonts w:ascii="Arial" w:eastAsia="Times New Roman" w:hAnsi="Arial" w:cs="Arial"/>
      <w:b/>
      <w:bCs/>
      <w:sz w:val="26"/>
      <w:szCs w:val="26"/>
    </w:rPr>
  </w:style>
  <w:style w:type="paragraph" w:styleId="ListParagraph">
    <w:name w:val="List Paragraph"/>
    <w:basedOn w:val="Normal"/>
    <w:uiPriority w:val="34"/>
    <w:qFormat/>
    <w:rsid w:val="00486147"/>
    <w:pPr>
      <w:ind w:left="720"/>
      <w:contextualSpacing/>
    </w:pPr>
  </w:style>
  <w:style w:type="table" w:styleId="TableGrid">
    <w:name w:val="Table Grid"/>
    <w:basedOn w:val="TableNormal"/>
    <w:uiPriority w:val="59"/>
    <w:rsid w:val="001B2D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66A0D"/>
    <w:pPr>
      <w:tabs>
        <w:tab w:val="center" w:pos="4680"/>
        <w:tab w:val="right" w:pos="9360"/>
      </w:tabs>
    </w:pPr>
  </w:style>
  <w:style w:type="character" w:customStyle="1" w:styleId="HeaderChar">
    <w:name w:val="Header Char"/>
    <w:basedOn w:val="DefaultParagraphFont"/>
    <w:link w:val="Header"/>
    <w:uiPriority w:val="99"/>
    <w:rsid w:val="00066A0D"/>
    <w:rPr>
      <w:rFonts w:ascii="Arial" w:eastAsia="Times New Roman" w:hAnsi="Arial" w:cs="Times New Roman"/>
      <w:sz w:val="26"/>
      <w:szCs w:val="26"/>
    </w:rPr>
  </w:style>
  <w:style w:type="paragraph" w:styleId="Footer">
    <w:name w:val="footer"/>
    <w:basedOn w:val="Normal"/>
    <w:link w:val="FooterChar"/>
    <w:uiPriority w:val="99"/>
    <w:unhideWhenUsed/>
    <w:rsid w:val="00066A0D"/>
    <w:pPr>
      <w:tabs>
        <w:tab w:val="center" w:pos="4680"/>
        <w:tab w:val="right" w:pos="9360"/>
      </w:tabs>
    </w:pPr>
  </w:style>
  <w:style w:type="character" w:customStyle="1" w:styleId="FooterChar">
    <w:name w:val="Footer Char"/>
    <w:basedOn w:val="DefaultParagraphFont"/>
    <w:link w:val="Footer"/>
    <w:uiPriority w:val="99"/>
    <w:rsid w:val="00066A0D"/>
    <w:rPr>
      <w:rFonts w:ascii="Arial" w:eastAsia="Times New Roman" w:hAnsi="Arial" w:cs="Times New Roman"/>
      <w:sz w:val="26"/>
      <w:szCs w:val="26"/>
    </w:rPr>
  </w:style>
  <w:style w:type="character" w:customStyle="1" w:styleId="fontstyle01">
    <w:name w:val="fontstyle01"/>
    <w:basedOn w:val="DefaultParagraphFont"/>
    <w:rsid w:val="00066A0D"/>
    <w:rPr>
      <w:rFonts w:ascii="Times-Roman" w:hAnsi="Times-Roman" w:hint="default"/>
      <w:b w:val="0"/>
      <w:bCs w:val="0"/>
      <w:i w:val="0"/>
      <w:iCs w:val="0"/>
      <w:color w:val="000000"/>
      <w:sz w:val="28"/>
      <w:szCs w:val="28"/>
    </w:rPr>
  </w:style>
  <w:style w:type="paragraph" w:styleId="BalloonText">
    <w:name w:val="Balloon Text"/>
    <w:basedOn w:val="Normal"/>
    <w:link w:val="BalloonTextChar"/>
    <w:uiPriority w:val="99"/>
    <w:semiHidden/>
    <w:unhideWhenUsed/>
    <w:rsid w:val="00316F85"/>
    <w:rPr>
      <w:rFonts w:ascii="Tahoma" w:hAnsi="Tahoma" w:cs="Tahoma"/>
      <w:sz w:val="16"/>
      <w:szCs w:val="16"/>
    </w:rPr>
  </w:style>
  <w:style w:type="character" w:customStyle="1" w:styleId="BalloonTextChar">
    <w:name w:val="Balloon Text Char"/>
    <w:basedOn w:val="DefaultParagraphFont"/>
    <w:link w:val="BalloonText"/>
    <w:uiPriority w:val="99"/>
    <w:semiHidden/>
    <w:rsid w:val="00316F8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15141-696F-4163-9A5A-60B0338AC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18</Pages>
  <Words>3455</Words>
  <Characters>19694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7</cp:revision>
  <dcterms:created xsi:type="dcterms:W3CDTF">2019-01-13T15:37:00Z</dcterms:created>
  <dcterms:modified xsi:type="dcterms:W3CDTF">2019-02-25T09:12:00Z</dcterms:modified>
</cp:coreProperties>
</file>